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F3589" w14:textId="77777777" w:rsidR="00402D19" w:rsidRDefault="00402D19">
      <w:pPr>
        <w:widowControl w:val="0"/>
        <w:pBdr>
          <w:top w:val="nil"/>
          <w:left w:val="nil"/>
          <w:bottom w:val="nil"/>
          <w:right w:val="nil"/>
          <w:between w:val="nil"/>
        </w:pBdr>
        <w:spacing w:after="0" w:line="276" w:lineRule="auto"/>
      </w:pPr>
    </w:p>
    <w:p w14:paraId="06F57B6D" w14:textId="77777777" w:rsidR="00402D19" w:rsidRPr="00D86818" w:rsidRDefault="00000000">
      <w:pPr>
        <w:pStyle w:val="Ttulo1"/>
        <w:jc w:val="center"/>
        <w:rPr>
          <w:sz w:val="48"/>
          <w:szCs w:val="48"/>
          <w:lang w:val="es-ES"/>
        </w:rPr>
      </w:pPr>
      <w:bookmarkStart w:id="0" w:name="bookmark=id.iuf15fth9nq" w:colFirst="0" w:colLast="0"/>
      <w:bookmarkEnd w:id="0"/>
      <w:r w:rsidRPr="00D86818">
        <w:rPr>
          <w:sz w:val="48"/>
          <w:szCs w:val="48"/>
          <w:lang w:val="es-ES"/>
        </w:rPr>
        <w:t xml:space="preserve">Un nuevo y fascinante vecino: </w:t>
      </w:r>
      <w:proofErr w:type="spellStart"/>
      <w:r w:rsidRPr="00D86818">
        <w:rPr>
          <w:sz w:val="48"/>
          <w:szCs w:val="48"/>
          <w:lang w:val="es-ES"/>
        </w:rPr>
        <w:t>Althéra</w:t>
      </w:r>
      <w:proofErr w:type="spellEnd"/>
    </w:p>
    <w:p w14:paraId="128CAFFC" w14:textId="77777777" w:rsidR="00402D19" w:rsidRDefault="00000000">
      <w:pPr>
        <w:pStyle w:val="Ttulo2"/>
      </w:pPr>
      <w:bookmarkStart w:id="1" w:name="bookmark=id.isaw4wjrc3vp" w:colFirst="0" w:colLast="0"/>
      <w:bookmarkEnd w:id="1"/>
      <w:proofErr w:type="spellStart"/>
      <w:r>
        <w:t>Índice</w:t>
      </w:r>
      <w:proofErr w:type="spellEnd"/>
    </w:p>
    <w:p w14:paraId="3A48108B" w14:textId="77777777" w:rsidR="00402D19" w:rsidRDefault="00000000">
      <w:pPr>
        <w:numPr>
          <w:ilvl w:val="0"/>
          <w:numId w:val="11"/>
        </w:numPr>
        <w:pBdr>
          <w:top w:val="nil"/>
          <w:left w:val="nil"/>
          <w:bottom w:val="nil"/>
          <w:right w:val="nil"/>
          <w:between w:val="nil"/>
        </w:pBdr>
        <w:spacing w:before="36" w:after="36"/>
      </w:pPr>
      <w:r>
        <w:rPr>
          <w:color w:val="000000"/>
        </w:rPr>
        <w:t xml:space="preserve">Historia del </w:t>
      </w:r>
      <w:proofErr w:type="spellStart"/>
      <w:r>
        <w:rPr>
          <w:color w:val="000000"/>
        </w:rPr>
        <w:t>descubrimiento</w:t>
      </w:r>
      <w:proofErr w:type="spellEnd"/>
    </w:p>
    <w:p w14:paraId="79AF6E99" w14:textId="77777777" w:rsidR="00402D19" w:rsidRDefault="00000000">
      <w:pPr>
        <w:numPr>
          <w:ilvl w:val="0"/>
          <w:numId w:val="11"/>
        </w:numPr>
        <w:pBdr>
          <w:top w:val="nil"/>
          <w:left w:val="nil"/>
          <w:bottom w:val="nil"/>
          <w:right w:val="nil"/>
          <w:between w:val="nil"/>
        </w:pBdr>
        <w:spacing w:before="36" w:after="36"/>
      </w:pPr>
      <w:proofErr w:type="spellStart"/>
      <w:r>
        <w:rPr>
          <w:color w:val="000000"/>
        </w:rPr>
        <w:t>Conoce</w:t>
      </w:r>
      <w:proofErr w:type="spellEnd"/>
      <w:r>
        <w:rPr>
          <w:color w:val="000000"/>
        </w:rPr>
        <w:t xml:space="preserve"> a </w:t>
      </w:r>
      <w:proofErr w:type="spellStart"/>
      <w:r>
        <w:rPr>
          <w:color w:val="000000"/>
        </w:rPr>
        <w:t>Althéra</w:t>
      </w:r>
      <w:proofErr w:type="spellEnd"/>
    </w:p>
    <w:p w14:paraId="5A32D612" w14:textId="77777777" w:rsidR="00402D19" w:rsidRDefault="00000000">
      <w:pPr>
        <w:numPr>
          <w:ilvl w:val="0"/>
          <w:numId w:val="11"/>
        </w:numPr>
        <w:pBdr>
          <w:top w:val="nil"/>
          <w:left w:val="nil"/>
          <w:bottom w:val="nil"/>
          <w:right w:val="nil"/>
          <w:between w:val="nil"/>
        </w:pBdr>
        <w:spacing w:before="36" w:after="36"/>
      </w:pPr>
      <w:r>
        <w:rPr>
          <w:color w:val="000000"/>
        </w:rPr>
        <w:t xml:space="preserve">Los soles de </w:t>
      </w:r>
      <w:proofErr w:type="spellStart"/>
      <w:r>
        <w:rPr>
          <w:color w:val="000000"/>
        </w:rPr>
        <w:t>Althéra</w:t>
      </w:r>
      <w:proofErr w:type="spellEnd"/>
    </w:p>
    <w:p w14:paraId="6B4B5F5B" w14:textId="77777777" w:rsidR="00402D19" w:rsidRDefault="00000000">
      <w:pPr>
        <w:numPr>
          <w:ilvl w:val="0"/>
          <w:numId w:val="11"/>
        </w:numPr>
        <w:pBdr>
          <w:top w:val="nil"/>
          <w:left w:val="nil"/>
          <w:bottom w:val="nil"/>
          <w:right w:val="nil"/>
          <w:between w:val="nil"/>
        </w:pBdr>
        <w:spacing w:before="36" w:after="36"/>
      </w:pPr>
      <w:proofErr w:type="spellStart"/>
      <w:r>
        <w:rPr>
          <w:color w:val="000000"/>
        </w:rPr>
        <w:t>Estructura</w:t>
      </w:r>
      <w:proofErr w:type="spellEnd"/>
      <w:r>
        <w:rPr>
          <w:color w:val="000000"/>
        </w:rPr>
        <w:t xml:space="preserve"> general de </w:t>
      </w:r>
      <w:proofErr w:type="spellStart"/>
      <w:r>
        <w:rPr>
          <w:color w:val="000000"/>
        </w:rPr>
        <w:t>Althéra</w:t>
      </w:r>
      <w:proofErr w:type="spellEnd"/>
    </w:p>
    <w:p w14:paraId="459618B3" w14:textId="77777777" w:rsidR="00402D19" w:rsidRDefault="00000000">
      <w:pPr>
        <w:numPr>
          <w:ilvl w:val="0"/>
          <w:numId w:val="11"/>
        </w:numPr>
        <w:pBdr>
          <w:top w:val="nil"/>
          <w:left w:val="nil"/>
          <w:bottom w:val="nil"/>
          <w:right w:val="nil"/>
          <w:between w:val="nil"/>
        </w:pBdr>
        <w:spacing w:before="36" w:after="36"/>
      </w:pPr>
      <w:proofErr w:type="spellStart"/>
      <w:r>
        <w:rPr>
          <w:color w:val="000000"/>
        </w:rPr>
        <w:t>Planetas</w:t>
      </w:r>
      <w:proofErr w:type="spellEnd"/>
      <w:r>
        <w:rPr>
          <w:color w:val="000000"/>
        </w:rPr>
        <w:t xml:space="preserve"> </w:t>
      </w:r>
      <w:proofErr w:type="spellStart"/>
      <w:r>
        <w:rPr>
          <w:color w:val="000000"/>
        </w:rPr>
        <w:t>interiores</w:t>
      </w:r>
      <w:proofErr w:type="spellEnd"/>
    </w:p>
    <w:p w14:paraId="2A3E6192" w14:textId="77777777" w:rsidR="00402D19" w:rsidRDefault="00000000">
      <w:pPr>
        <w:numPr>
          <w:ilvl w:val="0"/>
          <w:numId w:val="11"/>
        </w:numPr>
        <w:pBdr>
          <w:top w:val="nil"/>
          <w:left w:val="nil"/>
          <w:bottom w:val="nil"/>
          <w:right w:val="nil"/>
          <w:between w:val="nil"/>
        </w:pBdr>
        <w:spacing w:before="36" w:after="36"/>
      </w:pPr>
      <w:proofErr w:type="spellStart"/>
      <w:r>
        <w:rPr>
          <w:color w:val="000000"/>
        </w:rPr>
        <w:t>Planetas</w:t>
      </w:r>
      <w:proofErr w:type="spellEnd"/>
      <w:r>
        <w:rPr>
          <w:color w:val="000000"/>
        </w:rPr>
        <w:t xml:space="preserve"> </w:t>
      </w:r>
      <w:proofErr w:type="spellStart"/>
      <w:r>
        <w:rPr>
          <w:color w:val="000000"/>
        </w:rPr>
        <w:t>exteriores</w:t>
      </w:r>
      <w:proofErr w:type="spellEnd"/>
    </w:p>
    <w:p w14:paraId="3631F003" w14:textId="77777777" w:rsidR="00402D19" w:rsidRDefault="00000000">
      <w:pPr>
        <w:numPr>
          <w:ilvl w:val="0"/>
          <w:numId w:val="11"/>
        </w:numPr>
        <w:pBdr>
          <w:top w:val="nil"/>
          <w:left w:val="nil"/>
          <w:bottom w:val="nil"/>
          <w:right w:val="nil"/>
          <w:between w:val="nil"/>
        </w:pBdr>
        <w:spacing w:before="36" w:after="36"/>
      </w:pPr>
      <w:r>
        <w:rPr>
          <w:color w:val="000000"/>
        </w:rPr>
        <w:t xml:space="preserve">Lunas y </w:t>
      </w:r>
      <w:proofErr w:type="spellStart"/>
      <w:r>
        <w:rPr>
          <w:color w:val="000000"/>
        </w:rPr>
        <w:t>satélites</w:t>
      </w:r>
      <w:proofErr w:type="spellEnd"/>
      <w:r>
        <w:rPr>
          <w:color w:val="000000"/>
        </w:rPr>
        <w:t xml:space="preserve"> </w:t>
      </w:r>
      <w:proofErr w:type="spellStart"/>
      <w:r>
        <w:rPr>
          <w:color w:val="000000"/>
        </w:rPr>
        <w:t>menores</w:t>
      </w:r>
      <w:proofErr w:type="spellEnd"/>
    </w:p>
    <w:p w14:paraId="34D171FE" w14:textId="77777777" w:rsidR="00402D19" w:rsidRDefault="00000000">
      <w:pPr>
        <w:numPr>
          <w:ilvl w:val="0"/>
          <w:numId w:val="11"/>
        </w:numPr>
        <w:pBdr>
          <w:top w:val="nil"/>
          <w:left w:val="nil"/>
          <w:bottom w:val="nil"/>
          <w:right w:val="nil"/>
          <w:between w:val="nil"/>
        </w:pBdr>
        <w:spacing w:before="36" w:after="36"/>
      </w:pPr>
      <w:proofErr w:type="spellStart"/>
      <w:r>
        <w:rPr>
          <w:color w:val="000000"/>
        </w:rPr>
        <w:t>Fenómenos</w:t>
      </w:r>
      <w:proofErr w:type="spellEnd"/>
      <w:r>
        <w:rPr>
          <w:color w:val="000000"/>
        </w:rPr>
        <w:t xml:space="preserve"> </w:t>
      </w:r>
      <w:proofErr w:type="spellStart"/>
      <w:r>
        <w:rPr>
          <w:color w:val="000000"/>
        </w:rPr>
        <w:t>destacados</w:t>
      </w:r>
      <w:proofErr w:type="spellEnd"/>
    </w:p>
    <w:p w14:paraId="620EDB03" w14:textId="77777777" w:rsidR="00402D19" w:rsidRDefault="00000000">
      <w:pPr>
        <w:numPr>
          <w:ilvl w:val="0"/>
          <w:numId w:val="11"/>
        </w:numPr>
        <w:pBdr>
          <w:top w:val="nil"/>
          <w:left w:val="nil"/>
          <w:bottom w:val="nil"/>
          <w:right w:val="nil"/>
          <w:between w:val="nil"/>
        </w:pBdr>
        <w:spacing w:before="36" w:after="36"/>
      </w:pPr>
      <w:proofErr w:type="spellStart"/>
      <w:r>
        <w:rPr>
          <w:color w:val="000000"/>
        </w:rPr>
        <w:t>Habitabilidad</w:t>
      </w:r>
      <w:proofErr w:type="spellEnd"/>
      <w:r>
        <w:rPr>
          <w:color w:val="000000"/>
        </w:rPr>
        <w:t xml:space="preserve"> y </w:t>
      </w:r>
      <w:proofErr w:type="spellStart"/>
      <w:r>
        <w:rPr>
          <w:color w:val="000000"/>
        </w:rPr>
        <w:t>astrobiología</w:t>
      </w:r>
      <w:proofErr w:type="spellEnd"/>
    </w:p>
    <w:p w14:paraId="6EF4F5B4" w14:textId="77777777" w:rsidR="00402D19" w:rsidRDefault="00000000">
      <w:pPr>
        <w:numPr>
          <w:ilvl w:val="0"/>
          <w:numId w:val="11"/>
        </w:numPr>
        <w:pBdr>
          <w:top w:val="nil"/>
          <w:left w:val="nil"/>
          <w:bottom w:val="nil"/>
          <w:right w:val="nil"/>
          <w:between w:val="nil"/>
        </w:pBdr>
        <w:spacing w:before="36" w:after="36"/>
      </w:pPr>
      <w:proofErr w:type="spellStart"/>
      <w:r>
        <w:rPr>
          <w:color w:val="000000"/>
        </w:rPr>
        <w:t>Conclusiones</w:t>
      </w:r>
      <w:proofErr w:type="spellEnd"/>
      <w:r>
        <w:rPr>
          <w:color w:val="000000"/>
        </w:rPr>
        <w:t xml:space="preserve"> y </w:t>
      </w:r>
      <w:proofErr w:type="spellStart"/>
      <w:r>
        <w:rPr>
          <w:color w:val="000000"/>
        </w:rPr>
        <w:t>perspectivas</w:t>
      </w:r>
      <w:proofErr w:type="spellEnd"/>
      <w:r>
        <w:rPr>
          <w:color w:val="000000"/>
        </w:rPr>
        <w:t xml:space="preserve"> </w:t>
      </w:r>
      <w:proofErr w:type="spellStart"/>
      <w:r>
        <w:rPr>
          <w:color w:val="000000"/>
        </w:rPr>
        <w:t>futuras</w:t>
      </w:r>
      <w:proofErr w:type="spellEnd"/>
    </w:p>
    <w:p w14:paraId="4682DEA5" w14:textId="77777777" w:rsidR="00402D19" w:rsidRDefault="00000000">
      <w:pPr>
        <w:pStyle w:val="Ttulo2"/>
      </w:pPr>
      <w:bookmarkStart w:id="2" w:name="bookmark=id.p8qdzyym8b6v" w:colFirst="0" w:colLast="0"/>
      <w:bookmarkEnd w:id="2"/>
      <w:r>
        <w:t xml:space="preserve">1. Historia del </w:t>
      </w:r>
      <w:proofErr w:type="spellStart"/>
      <w:r>
        <w:t>descubrimiento</w:t>
      </w:r>
      <w:proofErr w:type="spellEnd"/>
    </w:p>
    <w:p w14:paraId="25A43B48" w14:textId="77777777" w:rsidR="00402D19" w:rsidRDefault="00000000">
      <w:pPr>
        <w:pStyle w:val="Ttulo3"/>
      </w:pPr>
      <w:bookmarkStart w:id="3" w:name="bookmark=id.95umeaen2zgb" w:colFirst="0" w:colLast="0"/>
      <w:bookmarkEnd w:id="3"/>
      <w:r>
        <w:t xml:space="preserve">1.1 </w:t>
      </w:r>
      <w:proofErr w:type="spellStart"/>
      <w:r>
        <w:t>Primeras</w:t>
      </w:r>
      <w:proofErr w:type="spellEnd"/>
      <w:r>
        <w:t xml:space="preserve"> </w:t>
      </w:r>
      <w:proofErr w:type="spellStart"/>
      <w:r>
        <w:t>observaciones</w:t>
      </w:r>
      <w:proofErr w:type="spellEnd"/>
      <w:r>
        <w:t xml:space="preserve"> y </w:t>
      </w:r>
      <w:proofErr w:type="spellStart"/>
      <w:r>
        <w:t>sospechas</w:t>
      </w:r>
      <w:proofErr w:type="spellEnd"/>
      <w:r>
        <w:t xml:space="preserve"> </w:t>
      </w:r>
      <w:proofErr w:type="spellStart"/>
      <w:r>
        <w:t>iniciales</w:t>
      </w:r>
      <w:proofErr w:type="spellEnd"/>
    </w:p>
    <w:p w14:paraId="2882FCBE"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El sistema binario </w:t>
      </w:r>
      <w:proofErr w:type="spellStart"/>
      <w:r w:rsidRPr="00D86818">
        <w:rPr>
          <w:b/>
          <w:bCs/>
          <w:color w:val="000000"/>
          <w:lang w:val="es-ES"/>
        </w:rPr>
        <w:t>Althéra</w:t>
      </w:r>
      <w:proofErr w:type="spellEnd"/>
      <w:r w:rsidRPr="00D86818">
        <w:rPr>
          <w:color w:val="000000"/>
          <w:lang w:val="es-ES"/>
        </w:rPr>
        <w:t xml:space="preserve"> (</w:t>
      </w:r>
      <w:r w:rsidRPr="00D86818">
        <w:rPr>
          <w:i/>
          <w:iCs/>
          <w:color w:val="000000"/>
          <w:lang w:val="es-ES"/>
        </w:rPr>
        <w:t>HD 4579 AB</w:t>
      </w:r>
      <w:r w:rsidRPr="00D86818">
        <w:rPr>
          <w:color w:val="000000"/>
          <w:lang w:val="es-ES"/>
        </w:rPr>
        <w:t xml:space="preserve">) fue detectado por primera vez en el año 2032 durante una campaña de observación del </w:t>
      </w:r>
      <w:r w:rsidRPr="00D86818">
        <w:rPr>
          <w:b/>
          <w:bCs/>
          <w:color w:val="000000"/>
          <w:lang w:val="es-ES"/>
        </w:rPr>
        <w:t>Observatorio Espacial James Webb</w:t>
      </w:r>
      <w:r w:rsidRPr="00D86818">
        <w:rPr>
          <w:color w:val="000000"/>
          <w:lang w:val="es-ES"/>
        </w:rPr>
        <w:t xml:space="preserve">, dirigida por la astrofísica chilena </w:t>
      </w:r>
      <w:r w:rsidRPr="00D86818">
        <w:rPr>
          <w:b/>
          <w:bCs/>
          <w:color w:val="000000"/>
          <w:lang w:val="es-ES"/>
        </w:rPr>
        <w:t xml:space="preserve">Dra. </w:t>
      </w:r>
      <w:r w:rsidRPr="00BA2749">
        <w:rPr>
          <w:b/>
          <w:bCs/>
          <w:color w:val="000000"/>
          <w:lang w:val="es-ES"/>
        </w:rPr>
        <w:t>Mariela Estay</w:t>
      </w:r>
      <w:r w:rsidRPr="00BA2749">
        <w:rPr>
          <w:color w:val="000000"/>
          <w:lang w:val="es-ES"/>
        </w:rPr>
        <w:t xml:space="preserve">. </w:t>
      </w:r>
      <w:r w:rsidRPr="00D86818">
        <w:rPr>
          <w:color w:val="000000"/>
          <w:lang w:val="es-ES"/>
        </w:rPr>
        <w:t xml:space="preserve">La misión principal era estudiar la composición atmosférica de exoplanetas candidatos a la habitabilidad, pero un patrón anómalo en el flujo luminoso proveniente de la constelación de Orión llamó la atención del equipo. El análisis de curvas de luz reveló oscilaciones periódicas dobles, un indicio claro de la presencia de </w:t>
      </w:r>
      <w:r w:rsidRPr="00D86818">
        <w:rPr>
          <w:b/>
          <w:bCs/>
          <w:color w:val="000000"/>
          <w:lang w:val="es-ES"/>
        </w:rPr>
        <w:t>dos estrellas en órbita mutua</w:t>
      </w:r>
      <w:r w:rsidRPr="00D86818">
        <w:rPr>
          <w:color w:val="000000"/>
          <w:lang w:val="es-ES"/>
        </w:rPr>
        <w:t xml:space="preserve"> y varios cuerpos orbitando de forma circumbinaria.</w:t>
      </w:r>
    </w:p>
    <w:p w14:paraId="4426D8B8" w14:textId="77777777" w:rsidR="00402D19" w:rsidRPr="00D86818" w:rsidRDefault="00000000">
      <w:pPr>
        <w:pStyle w:val="Ttulo3"/>
        <w:rPr>
          <w:lang w:val="es-ES"/>
        </w:rPr>
      </w:pPr>
      <w:bookmarkStart w:id="4" w:name="bookmark=id.vxvcwggs19sw" w:colFirst="0" w:colLast="0"/>
      <w:bookmarkEnd w:id="4"/>
      <w:r w:rsidRPr="00D86818">
        <w:rPr>
          <w:lang w:val="es-ES"/>
        </w:rPr>
        <w:t>1.2 Confirmación mediante técnicas combinadas</w:t>
      </w:r>
    </w:p>
    <w:p w14:paraId="2154E090"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En los meses siguientes, un consorcio internacional liderado por la </w:t>
      </w:r>
      <w:r w:rsidRPr="00D86818">
        <w:rPr>
          <w:b/>
          <w:bCs/>
          <w:color w:val="000000"/>
          <w:lang w:val="es-ES"/>
        </w:rPr>
        <w:t>Agencia Espacial Europea (ESA)</w:t>
      </w:r>
      <w:r w:rsidRPr="00D86818">
        <w:rPr>
          <w:color w:val="000000"/>
          <w:lang w:val="es-ES"/>
        </w:rPr>
        <w:t xml:space="preserve"> y el </w:t>
      </w:r>
      <w:r w:rsidRPr="00D86818">
        <w:rPr>
          <w:b/>
          <w:bCs/>
          <w:color w:val="000000"/>
          <w:lang w:val="es-ES"/>
        </w:rPr>
        <w:t>Instituto Max Planck de Astronomía</w:t>
      </w:r>
      <w:r w:rsidRPr="00D86818">
        <w:rPr>
          <w:color w:val="000000"/>
          <w:lang w:val="es-ES"/>
        </w:rPr>
        <w:t xml:space="preserve"> desplegó observaciones complementarias utilizando:</w:t>
      </w:r>
    </w:p>
    <w:p w14:paraId="5037C65C" w14:textId="77777777" w:rsidR="00402D19" w:rsidRPr="00D86818" w:rsidRDefault="00000000">
      <w:pPr>
        <w:numPr>
          <w:ilvl w:val="0"/>
          <w:numId w:val="16"/>
        </w:numPr>
        <w:pBdr>
          <w:top w:val="nil"/>
          <w:left w:val="nil"/>
          <w:bottom w:val="nil"/>
          <w:right w:val="nil"/>
          <w:between w:val="nil"/>
        </w:pBdr>
        <w:spacing w:before="36" w:after="36"/>
        <w:rPr>
          <w:lang w:val="es-ES"/>
        </w:rPr>
      </w:pPr>
      <w:r w:rsidRPr="00D86818">
        <w:rPr>
          <w:b/>
          <w:bCs/>
          <w:color w:val="000000"/>
          <w:lang w:val="es-ES"/>
        </w:rPr>
        <w:t>ELT (</w:t>
      </w:r>
      <w:proofErr w:type="spellStart"/>
      <w:r w:rsidRPr="00D86818">
        <w:rPr>
          <w:b/>
          <w:bCs/>
          <w:color w:val="000000"/>
          <w:lang w:val="es-ES"/>
        </w:rPr>
        <w:t>Extremely</w:t>
      </w:r>
      <w:proofErr w:type="spellEnd"/>
      <w:r w:rsidRPr="00D86818">
        <w:rPr>
          <w:b/>
          <w:bCs/>
          <w:color w:val="000000"/>
          <w:lang w:val="es-ES"/>
        </w:rPr>
        <w:t xml:space="preserve"> Large </w:t>
      </w:r>
      <w:proofErr w:type="spellStart"/>
      <w:r w:rsidRPr="00D86818">
        <w:rPr>
          <w:b/>
          <w:bCs/>
          <w:color w:val="000000"/>
          <w:lang w:val="es-ES"/>
        </w:rPr>
        <w:t>Telescope</w:t>
      </w:r>
      <w:proofErr w:type="spellEnd"/>
      <w:r w:rsidRPr="00D86818">
        <w:rPr>
          <w:b/>
          <w:bCs/>
          <w:color w:val="000000"/>
          <w:lang w:val="es-ES"/>
        </w:rPr>
        <w:t>)</w:t>
      </w:r>
      <w:r w:rsidRPr="00D86818">
        <w:rPr>
          <w:color w:val="000000"/>
          <w:lang w:val="es-ES"/>
        </w:rPr>
        <w:t xml:space="preserve"> en el Desierto de Atacama para espectroscopía de alta resolución.</w:t>
      </w:r>
    </w:p>
    <w:p w14:paraId="06C18D4B" w14:textId="77777777" w:rsidR="00402D19" w:rsidRPr="00D86818" w:rsidRDefault="00000000">
      <w:pPr>
        <w:numPr>
          <w:ilvl w:val="0"/>
          <w:numId w:val="16"/>
        </w:numPr>
        <w:pBdr>
          <w:top w:val="nil"/>
          <w:left w:val="nil"/>
          <w:bottom w:val="nil"/>
          <w:right w:val="nil"/>
          <w:between w:val="nil"/>
        </w:pBdr>
        <w:spacing w:before="36" w:after="36"/>
        <w:rPr>
          <w:lang w:val="es-ES"/>
        </w:rPr>
      </w:pPr>
      <w:r w:rsidRPr="00D86818">
        <w:rPr>
          <w:b/>
          <w:bCs/>
          <w:color w:val="000000"/>
          <w:lang w:val="es-ES"/>
        </w:rPr>
        <w:t xml:space="preserve">Telescopio Espacial Nancy Grace </w:t>
      </w:r>
      <w:proofErr w:type="spellStart"/>
      <w:r w:rsidRPr="00D86818">
        <w:rPr>
          <w:b/>
          <w:bCs/>
          <w:color w:val="000000"/>
          <w:lang w:val="es-ES"/>
        </w:rPr>
        <w:t>Roman</w:t>
      </w:r>
      <w:proofErr w:type="spellEnd"/>
      <w:r w:rsidRPr="00D86818">
        <w:rPr>
          <w:color w:val="000000"/>
          <w:lang w:val="es-ES"/>
        </w:rPr>
        <w:t xml:space="preserve"> para fotometría de gran precisión en tránsitos.</w:t>
      </w:r>
    </w:p>
    <w:p w14:paraId="4A562FDE" w14:textId="77777777" w:rsidR="00402D19" w:rsidRPr="00D86818" w:rsidRDefault="00000000">
      <w:pPr>
        <w:numPr>
          <w:ilvl w:val="0"/>
          <w:numId w:val="16"/>
        </w:numPr>
        <w:pBdr>
          <w:top w:val="nil"/>
          <w:left w:val="nil"/>
          <w:bottom w:val="nil"/>
          <w:right w:val="nil"/>
          <w:between w:val="nil"/>
        </w:pBdr>
        <w:spacing w:before="36" w:after="36"/>
        <w:rPr>
          <w:lang w:val="es-ES"/>
        </w:rPr>
      </w:pPr>
      <w:r w:rsidRPr="00D86818">
        <w:rPr>
          <w:color w:val="000000"/>
          <w:lang w:val="es-ES"/>
        </w:rPr>
        <w:t xml:space="preserve">Interferometría de radio desde la red </w:t>
      </w:r>
      <w:r w:rsidRPr="00D86818">
        <w:rPr>
          <w:b/>
          <w:bCs/>
          <w:color w:val="000000"/>
          <w:lang w:val="es-ES"/>
        </w:rPr>
        <w:t>Very Long Baseline Array (VLBA)</w:t>
      </w:r>
      <w:r w:rsidRPr="00D86818">
        <w:rPr>
          <w:color w:val="000000"/>
          <w:lang w:val="es-ES"/>
        </w:rPr>
        <w:t xml:space="preserve"> para afinar la distancia y parámetros orbitales del sistema.</w:t>
      </w:r>
    </w:p>
    <w:p w14:paraId="67772546"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lastRenderedPageBreak/>
        <w:t xml:space="preserve">Fue el equipo del astrónomo estadounidense </w:t>
      </w:r>
      <w:r w:rsidRPr="00D86818">
        <w:rPr>
          <w:b/>
          <w:bCs/>
          <w:color w:val="000000"/>
          <w:lang w:val="es-ES"/>
        </w:rPr>
        <w:t>Dr. Jonathan Kepler-Saunders</w:t>
      </w:r>
      <w:r w:rsidRPr="00D86818">
        <w:rPr>
          <w:color w:val="000000"/>
          <w:lang w:val="es-ES"/>
        </w:rPr>
        <w:t xml:space="preserve"> quien confirmó, mediante el método de velocidad radial </w:t>
      </w:r>
      <w:proofErr w:type="spellStart"/>
      <w:r w:rsidRPr="00D86818">
        <w:rPr>
          <w:color w:val="000000"/>
          <w:lang w:val="es-ES"/>
        </w:rPr>
        <w:t>ultraestable</w:t>
      </w:r>
      <w:proofErr w:type="spellEnd"/>
      <w:r w:rsidRPr="00D86818">
        <w:rPr>
          <w:color w:val="000000"/>
          <w:lang w:val="es-ES"/>
        </w:rPr>
        <w:t xml:space="preserve">, la existencia de </w:t>
      </w:r>
      <w:r w:rsidRPr="00D86818">
        <w:rPr>
          <w:b/>
          <w:bCs/>
          <w:color w:val="000000"/>
          <w:lang w:val="es-ES"/>
        </w:rPr>
        <w:t>cinco planetas principales</w:t>
      </w:r>
      <w:r w:rsidRPr="00D86818">
        <w:rPr>
          <w:color w:val="000000"/>
          <w:lang w:val="es-ES"/>
        </w:rPr>
        <w:t xml:space="preserve"> y varios cinturones de escombros.</w:t>
      </w:r>
    </w:p>
    <w:p w14:paraId="60DDCF29" w14:textId="77777777" w:rsidR="00402D19" w:rsidRPr="00D86818" w:rsidRDefault="00000000">
      <w:pPr>
        <w:pStyle w:val="Ttulo3"/>
        <w:rPr>
          <w:lang w:val="es-ES"/>
        </w:rPr>
      </w:pPr>
      <w:bookmarkStart w:id="5" w:name="bookmark=id.esz7pnsdfkpo" w:colFirst="0" w:colLast="0"/>
      <w:bookmarkEnd w:id="5"/>
      <w:r w:rsidRPr="00D86818">
        <w:rPr>
          <w:lang w:val="es-ES"/>
        </w:rPr>
        <w:t>1.3 Descubrimiento revolucionario de la zona habitable circumbinaria</w:t>
      </w:r>
    </w:p>
    <w:p w14:paraId="386144D7"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El hallazgo más impactante llegó en 2034, cuando la misión </w:t>
      </w:r>
      <w:r w:rsidRPr="00D86818">
        <w:rPr>
          <w:b/>
          <w:bCs/>
          <w:color w:val="000000"/>
          <w:lang w:val="es-ES"/>
        </w:rPr>
        <w:t>LUVOIR-B</w:t>
      </w:r>
      <w:r w:rsidRPr="00D86818">
        <w:rPr>
          <w:color w:val="000000"/>
          <w:lang w:val="es-ES"/>
        </w:rPr>
        <w:t xml:space="preserve"> (Large UV/</w:t>
      </w:r>
      <w:proofErr w:type="spellStart"/>
      <w:r w:rsidRPr="00D86818">
        <w:rPr>
          <w:color w:val="000000"/>
          <w:lang w:val="es-ES"/>
        </w:rPr>
        <w:t>Optical</w:t>
      </w:r>
      <w:proofErr w:type="spellEnd"/>
      <w:r w:rsidRPr="00D86818">
        <w:rPr>
          <w:color w:val="000000"/>
          <w:lang w:val="es-ES"/>
        </w:rPr>
        <w:t xml:space="preserve">/IR </w:t>
      </w:r>
      <w:proofErr w:type="spellStart"/>
      <w:r w:rsidRPr="00D86818">
        <w:rPr>
          <w:color w:val="000000"/>
          <w:lang w:val="es-ES"/>
        </w:rPr>
        <w:t>Surveyor</w:t>
      </w:r>
      <w:proofErr w:type="spellEnd"/>
      <w:r w:rsidRPr="00D86818">
        <w:rPr>
          <w:color w:val="000000"/>
          <w:lang w:val="es-ES"/>
        </w:rPr>
        <w:t xml:space="preserve">) detectó la firma espectral de </w:t>
      </w:r>
      <w:r w:rsidRPr="00D86818">
        <w:rPr>
          <w:b/>
          <w:bCs/>
          <w:color w:val="000000"/>
          <w:lang w:val="es-ES"/>
        </w:rPr>
        <w:t>vapor de agua, oxígeno molecular y metano</w:t>
      </w:r>
      <w:r w:rsidRPr="00D86818">
        <w:rPr>
          <w:color w:val="000000"/>
          <w:lang w:val="es-ES"/>
        </w:rPr>
        <w:t xml:space="preserve"> en la atmósfera de </w:t>
      </w:r>
      <w:r w:rsidRPr="00D86818">
        <w:rPr>
          <w:b/>
          <w:bCs/>
          <w:color w:val="000000"/>
          <w:lang w:val="es-ES"/>
        </w:rPr>
        <w:t>Aurelia III</w:t>
      </w:r>
      <w:r w:rsidRPr="00D86818">
        <w:rPr>
          <w:color w:val="000000"/>
          <w:lang w:val="es-ES"/>
        </w:rPr>
        <w:t xml:space="preserve">, un planeta ubicado en la zona habitable del sistema, orbitando a ambos soles. Este fue el </w:t>
      </w:r>
      <w:r w:rsidRPr="00D86818">
        <w:rPr>
          <w:b/>
          <w:bCs/>
          <w:color w:val="000000"/>
          <w:lang w:val="es-ES"/>
        </w:rPr>
        <w:t>primer caso documentado de un mundo potencialmente habitable en un sistema binario cercano</w:t>
      </w:r>
      <w:r w:rsidRPr="00D86818">
        <w:rPr>
          <w:color w:val="000000"/>
          <w:lang w:val="es-ES"/>
        </w:rPr>
        <w:t xml:space="preserve"> —a tan solo </w:t>
      </w:r>
      <w:r w:rsidRPr="00D86818">
        <w:rPr>
          <w:b/>
          <w:bCs/>
          <w:color w:val="000000"/>
          <w:lang w:val="es-ES"/>
        </w:rPr>
        <w:t>42,7 años luz de la Tierra</w:t>
      </w:r>
      <w:r w:rsidRPr="00D86818">
        <w:rPr>
          <w:color w:val="000000"/>
          <w:lang w:val="es-ES"/>
        </w:rPr>
        <w:t>—, lo que lo convierte en un candidato ideal para futuras misiones de exploración interestelar.</w:t>
      </w:r>
    </w:p>
    <w:p w14:paraId="069AC9FF" w14:textId="77777777" w:rsidR="00402D19" w:rsidRPr="00D86818" w:rsidRDefault="00000000">
      <w:pPr>
        <w:pStyle w:val="Ttulo3"/>
        <w:rPr>
          <w:lang w:val="es-ES"/>
        </w:rPr>
      </w:pPr>
      <w:bookmarkStart w:id="6" w:name="bookmark=id.bgg16kbk3uyz" w:colFirst="0" w:colLast="0"/>
      <w:bookmarkEnd w:id="6"/>
      <w:r w:rsidRPr="00D86818">
        <w:rPr>
          <w:lang w:val="es-ES"/>
        </w:rPr>
        <w:t>1.4 Importancia científica y proyección futura</w:t>
      </w:r>
    </w:p>
    <w:p w14:paraId="7B43DF99"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El descubrimiento de </w:t>
      </w:r>
      <w:proofErr w:type="spellStart"/>
      <w:r w:rsidRPr="00D86818">
        <w:rPr>
          <w:b/>
          <w:bCs/>
          <w:color w:val="000000"/>
          <w:lang w:val="es-ES"/>
        </w:rPr>
        <w:t>Althéra</w:t>
      </w:r>
      <w:proofErr w:type="spellEnd"/>
      <w:r w:rsidRPr="00D86818">
        <w:rPr>
          <w:color w:val="000000"/>
          <w:lang w:val="es-ES"/>
        </w:rPr>
        <w:t xml:space="preserve"> revolucionó la astrobiología y la física orbital por tres razones clave:</w:t>
      </w:r>
    </w:p>
    <w:p w14:paraId="75E5F7F9" w14:textId="77777777" w:rsidR="00402D19" w:rsidRPr="00D86818" w:rsidRDefault="00000000">
      <w:pPr>
        <w:numPr>
          <w:ilvl w:val="0"/>
          <w:numId w:val="17"/>
        </w:numPr>
        <w:pBdr>
          <w:top w:val="nil"/>
          <w:left w:val="nil"/>
          <w:bottom w:val="nil"/>
          <w:right w:val="nil"/>
          <w:between w:val="nil"/>
        </w:pBdr>
        <w:spacing w:before="36" w:after="36"/>
        <w:rPr>
          <w:lang w:val="es-ES"/>
        </w:rPr>
      </w:pPr>
      <w:r w:rsidRPr="00D86818">
        <w:rPr>
          <w:b/>
          <w:bCs/>
          <w:color w:val="000000"/>
          <w:lang w:val="es-ES"/>
        </w:rPr>
        <w:t>Dinámica circumbinaria estable</w:t>
      </w:r>
      <w:r w:rsidRPr="00D86818">
        <w:rPr>
          <w:color w:val="000000"/>
          <w:lang w:val="es-ES"/>
        </w:rPr>
        <w:t xml:space="preserve"> — demostró que los planetas pueden mantener órbitas estables y climas equilibrados alrededor de dos soles, desafiando modelos anteriores.</w:t>
      </w:r>
    </w:p>
    <w:p w14:paraId="1267145B" w14:textId="77777777" w:rsidR="00402D19" w:rsidRPr="00D86818" w:rsidRDefault="00000000">
      <w:pPr>
        <w:numPr>
          <w:ilvl w:val="0"/>
          <w:numId w:val="17"/>
        </w:numPr>
        <w:pBdr>
          <w:top w:val="nil"/>
          <w:left w:val="nil"/>
          <w:bottom w:val="nil"/>
          <w:right w:val="nil"/>
          <w:between w:val="nil"/>
        </w:pBdr>
        <w:spacing w:before="36" w:after="36"/>
        <w:rPr>
          <w:lang w:val="es-ES"/>
        </w:rPr>
      </w:pPr>
      <w:r w:rsidRPr="00D86818">
        <w:rPr>
          <w:b/>
          <w:bCs/>
          <w:color w:val="000000"/>
          <w:lang w:val="es-ES"/>
        </w:rPr>
        <w:t>Química atmosférica compleja</w:t>
      </w:r>
      <w:r w:rsidRPr="00D86818">
        <w:rPr>
          <w:color w:val="000000"/>
          <w:lang w:val="es-ES"/>
        </w:rPr>
        <w:t xml:space="preserve"> — Aurelia III presenta una mezcla de gases que, en equilibrio fotoquímico, sugieren procesos biológicos o geoquímicos activos.</w:t>
      </w:r>
    </w:p>
    <w:p w14:paraId="17849524" w14:textId="77777777" w:rsidR="00402D19" w:rsidRPr="00D86818" w:rsidRDefault="00000000">
      <w:pPr>
        <w:numPr>
          <w:ilvl w:val="0"/>
          <w:numId w:val="17"/>
        </w:numPr>
        <w:pBdr>
          <w:top w:val="nil"/>
          <w:left w:val="nil"/>
          <w:bottom w:val="nil"/>
          <w:right w:val="nil"/>
          <w:between w:val="nil"/>
        </w:pBdr>
        <w:spacing w:before="36" w:after="36"/>
        <w:rPr>
          <w:lang w:val="es-ES"/>
        </w:rPr>
      </w:pPr>
      <w:r w:rsidRPr="00D86818">
        <w:rPr>
          <w:b/>
          <w:bCs/>
          <w:color w:val="000000"/>
          <w:lang w:val="es-ES"/>
        </w:rPr>
        <w:t>Proximidad relativa</w:t>
      </w:r>
      <w:r w:rsidRPr="00D86818">
        <w:rPr>
          <w:color w:val="000000"/>
          <w:lang w:val="es-ES"/>
        </w:rPr>
        <w:t xml:space="preserve"> — su cercanía permite observaciones directas en la próxima década con telescopios como el </w:t>
      </w:r>
      <w:r w:rsidRPr="00D86818">
        <w:rPr>
          <w:b/>
          <w:bCs/>
          <w:color w:val="000000"/>
          <w:lang w:val="es-ES"/>
        </w:rPr>
        <w:t xml:space="preserve">Habitable Worlds </w:t>
      </w:r>
      <w:proofErr w:type="spellStart"/>
      <w:r w:rsidRPr="00D86818">
        <w:rPr>
          <w:b/>
          <w:bCs/>
          <w:color w:val="000000"/>
          <w:lang w:val="es-ES"/>
        </w:rPr>
        <w:t>Observatory</w:t>
      </w:r>
      <w:proofErr w:type="spellEnd"/>
      <w:r w:rsidRPr="00D86818">
        <w:rPr>
          <w:b/>
          <w:bCs/>
          <w:color w:val="000000"/>
          <w:lang w:val="es-ES"/>
        </w:rPr>
        <w:t xml:space="preserve"> (HWO)</w:t>
      </w:r>
      <w:r w:rsidRPr="00D86818">
        <w:rPr>
          <w:color w:val="000000"/>
          <w:lang w:val="es-ES"/>
        </w:rPr>
        <w:t xml:space="preserve"> y misiones de espectrometría directa de superficie como </w:t>
      </w:r>
      <w:proofErr w:type="spellStart"/>
      <w:r w:rsidRPr="00D86818">
        <w:rPr>
          <w:b/>
          <w:bCs/>
          <w:color w:val="000000"/>
          <w:lang w:val="es-ES"/>
        </w:rPr>
        <w:t>Starshot</w:t>
      </w:r>
      <w:proofErr w:type="spellEnd"/>
      <w:r w:rsidRPr="00D86818">
        <w:rPr>
          <w:b/>
          <w:bCs/>
          <w:color w:val="000000"/>
          <w:lang w:val="es-ES"/>
        </w:rPr>
        <w:t xml:space="preserve"> </w:t>
      </w:r>
      <w:proofErr w:type="spellStart"/>
      <w:r w:rsidRPr="00D86818">
        <w:rPr>
          <w:b/>
          <w:bCs/>
          <w:color w:val="000000"/>
          <w:lang w:val="es-ES"/>
        </w:rPr>
        <w:t>Spectra</w:t>
      </w:r>
      <w:proofErr w:type="spellEnd"/>
      <w:r w:rsidRPr="00D86818">
        <w:rPr>
          <w:color w:val="000000"/>
          <w:lang w:val="es-ES"/>
        </w:rPr>
        <w:t>.</w:t>
      </w:r>
    </w:p>
    <w:p w14:paraId="545A54C0"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En 2036, la </w:t>
      </w:r>
      <w:r w:rsidRPr="00D86818">
        <w:rPr>
          <w:b/>
          <w:bCs/>
          <w:color w:val="000000"/>
          <w:lang w:val="es-ES"/>
        </w:rPr>
        <w:t>Unión Astronómica Internacional</w:t>
      </w:r>
      <w:r w:rsidRPr="00D86818">
        <w:rPr>
          <w:color w:val="000000"/>
          <w:lang w:val="es-ES"/>
        </w:rPr>
        <w:t xml:space="preserve"> otorgó a este hallazgo el </w:t>
      </w:r>
      <w:r w:rsidRPr="00D86818">
        <w:rPr>
          <w:b/>
          <w:bCs/>
          <w:color w:val="000000"/>
          <w:lang w:val="es-ES"/>
        </w:rPr>
        <w:t>Premio Messier de Descubrimiento Astronómico</w:t>
      </w:r>
      <w:r w:rsidRPr="00D86818">
        <w:rPr>
          <w:color w:val="000000"/>
          <w:lang w:val="es-ES"/>
        </w:rPr>
        <w:t xml:space="preserve"> y estableció el </w:t>
      </w:r>
      <w:r w:rsidRPr="00D86818">
        <w:rPr>
          <w:b/>
          <w:bCs/>
          <w:color w:val="000000"/>
          <w:lang w:val="es-ES"/>
        </w:rPr>
        <w:t xml:space="preserve">Programa </w:t>
      </w:r>
      <w:proofErr w:type="spellStart"/>
      <w:r w:rsidRPr="00D86818">
        <w:rPr>
          <w:b/>
          <w:bCs/>
          <w:color w:val="000000"/>
          <w:lang w:val="es-ES"/>
        </w:rPr>
        <w:t>Althéra</w:t>
      </w:r>
      <w:proofErr w:type="spellEnd"/>
      <w:r w:rsidRPr="00D86818">
        <w:rPr>
          <w:color w:val="000000"/>
          <w:lang w:val="es-ES"/>
        </w:rPr>
        <w:t>, un plan coordinado de investigación que combina observaciones remotas, simulaciones climáticas y diseño de futuras sondas interestelares.</w:t>
      </w:r>
    </w:p>
    <w:p w14:paraId="28723F50" w14:textId="77777777" w:rsidR="00402D19" w:rsidRPr="00D86818" w:rsidRDefault="00000000">
      <w:pPr>
        <w:pStyle w:val="Ttulo2"/>
        <w:rPr>
          <w:lang w:val="es-ES"/>
        </w:rPr>
      </w:pPr>
      <w:bookmarkStart w:id="7" w:name="bookmark=id.slm655s05gvv" w:colFirst="0" w:colLast="0"/>
      <w:bookmarkEnd w:id="7"/>
      <w:r w:rsidRPr="00D86818">
        <w:rPr>
          <w:lang w:val="es-ES"/>
        </w:rPr>
        <w:t xml:space="preserve">2. Conoce a </w:t>
      </w:r>
      <w:proofErr w:type="spellStart"/>
      <w:r w:rsidRPr="00D86818">
        <w:rPr>
          <w:lang w:val="es-ES"/>
        </w:rPr>
        <w:t>Althéra</w:t>
      </w:r>
      <w:proofErr w:type="spellEnd"/>
    </w:p>
    <w:p w14:paraId="41F3B9AD" w14:textId="77777777" w:rsidR="00402D19" w:rsidRPr="00D86818" w:rsidRDefault="00000000">
      <w:pPr>
        <w:pStyle w:val="Ttulo3"/>
        <w:rPr>
          <w:lang w:val="es-ES"/>
        </w:rPr>
      </w:pPr>
      <w:bookmarkStart w:id="8" w:name="bookmark=id.iljm5tf7zigv" w:colFirst="0" w:colLast="0"/>
      <w:bookmarkEnd w:id="8"/>
      <w:r w:rsidRPr="00D86818">
        <w:rPr>
          <w:lang w:val="es-ES"/>
        </w:rPr>
        <w:t>2.1 Localización en la galaxia</w:t>
      </w:r>
    </w:p>
    <w:p w14:paraId="3E2704FA"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El sistema binario </w:t>
      </w:r>
      <w:proofErr w:type="spellStart"/>
      <w:r w:rsidRPr="00D86818">
        <w:rPr>
          <w:b/>
          <w:bCs/>
          <w:color w:val="000000"/>
          <w:lang w:val="es-ES"/>
        </w:rPr>
        <w:t>Althéra</w:t>
      </w:r>
      <w:proofErr w:type="spellEnd"/>
      <w:r w:rsidRPr="00D86818">
        <w:rPr>
          <w:color w:val="000000"/>
          <w:lang w:val="es-ES"/>
        </w:rPr>
        <w:t xml:space="preserve"> (</w:t>
      </w:r>
      <w:r w:rsidRPr="00D86818">
        <w:rPr>
          <w:i/>
          <w:iCs/>
          <w:color w:val="000000"/>
          <w:lang w:val="es-ES"/>
        </w:rPr>
        <w:t>HD 4579 AB</w:t>
      </w:r>
      <w:r w:rsidRPr="00D86818">
        <w:rPr>
          <w:color w:val="000000"/>
          <w:lang w:val="es-ES"/>
        </w:rPr>
        <w:t xml:space="preserve">) se encuentra en el brazo de Orión de la </w:t>
      </w:r>
      <w:r w:rsidRPr="00D86818">
        <w:rPr>
          <w:b/>
          <w:bCs/>
          <w:color w:val="000000"/>
          <w:lang w:val="es-ES"/>
        </w:rPr>
        <w:t>Vía Láctea</w:t>
      </w:r>
      <w:r w:rsidRPr="00D86818">
        <w:rPr>
          <w:color w:val="000000"/>
          <w:lang w:val="es-ES"/>
        </w:rPr>
        <w:t xml:space="preserve">, a una distancia de </w:t>
      </w:r>
      <w:r w:rsidRPr="00D86818">
        <w:rPr>
          <w:b/>
          <w:bCs/>
          <w:color w:val="000000"/>
          <w:lang w:val="es-ES"/>
        </w:rPr>
        <w:t>42,7 años luz</w:t>
      </w:r>
      <w:r w:rsidRPr="00D86818">
        <w:rPr>
          <w:color w:val="000000"/>
          <w:lang w:val="es-ES"/>
        </w:rPr>
        <w:t xml:space="preserve"> de la Tierra. Su posición aparente en el cielo se localiza próxima a la nebulosa </w:t>
      </w:r>
      <w:proofErr w:type="spellStart"/>
      <w:r w:rsidRPr="00D86818">
        <w:rPr>
          <w:color w:val="000000"/>
          <w:lang w:val="es-ES"/>
        </w:rPr>
        <w:t>Barnard’s</w:t>
      </w:r>
      <w:proofErr w:type="spellEnd"/>
      <w:r w:rsidRPr="00D86818">
        <w:rPr>
          <w:color w:val="000000"/>
          <w:lang w:val="es-ES"/>
        </w:rPr>
        <w:t xml:space="preserve"> Loop, en la constelación de </w:t>
      </w:r>
      <w:r w:rsidRPr="00D86818">
        <w:rPr>
          <w:b/>
          <w:bCs/>
          <w:color w:val="000000"/>
          <w:lang w:val="es-ES"/>
        </w:rPr>
        <w:t>Orión</w:t>
      </w:r>
      <w:r w:rsidRPr="00D86818">
        <w:rPr>
          <w:color w:val="000000"/>
          <w:lang w:val="es-ES"/>
        </w:rPr>
        <w:t xml:space="preserve">, lo que lo hace visible con telescopios de aficionado de alta calidad como un débil punto de luz dorado. Gracias a su relativa cercanía, las señales luminosas provenientes de </w:t>
      </w:r>
      <w:proofErr w:type="spellStart"/>
      <w:r w:rsidRPr="00D86818">
        <w:rPr>
          <w:color w:val="000000"/>
          <w:lang w:val="es-ES"/>
        </w:rPr>
        <w:t>Althéra</w:t>
      </w:r>
      <w:proofErr w:type="spellEnd"/>
      <w:r w:rsidRPr="00D86818">
        <w:rPr>
          <w:color w:val="000000"/>
          <w:lang w:val="es-ES"/>
        </w:rPr>
        <w:t xml:space="preserve"> llegan con una atenuación mínima, permitiendo obtener espectros muy detallados incluso de sus planetas menores.</w:t>
      </w:r>
    </w:p>
    <w:p w14:paraId="79F6D092" w14:textId="77777777" w:rsidR="00402D19" w:rsidRPr="00D86818" w:rsidRDefault="00000000">
      <w:pPr>
        <w:pStyle w:val="Ttulo3"/>
        <w:rPr>
          <w:lang w:val="es-ES"/>
        </w:rPr>
      </w:pPr>
      <w:bookmarkStart w:id="9" w:name="bookmark=id.czkxn6bcbvgs" w:colFirst="0" w:colLast="0"/>
      <w:bookmarkEnd w:id="9"/>
      <w:r w:rsidRPr="00D86818">
        <w:rPr>
          <w:lang w:val="es-ES"/>
        </w:rPr>
        <w:lastRenderedPageBreak/>
        <w:t>2.2 Disposición y dinámica de un sistema binario</w:t>
      </w:r>
    </w:p>
    <w:p w14:paraId="0CAC6482" w14:textId="77777777" w:rsidR="00402D19" w:rsidRPr="00D86818" w:rsidRDefault="00000000">
      <w:pPr>
        <w:pBdr>
          <w:top w:val="nil"/>
          <w:left w:val="nil"/>
          <w:bottom w:val="nil"/>
          <w:right w:val="nil"/>
          <w:between w:val="nil"/>
        </w:pBdr>
        <w:spacing w:before="180" w:after="180"/>
        <w:rPr>
          <w:color w:val="000000"/>
          <w:lang w:val="es-ES"/>
        </w:rPr>
      </w:pPr>
      <w:proofErr w:type="spellStart"/>
      <w:r w:rsidRPr="00D86818">
        <w:rPr>
          <w:color w:val="000000"/>
          <w:lang w:val="es-ES"/>
        </w:rPr>
        <w:t>Althéra</w:t>
      </w:r>
      <w:proofErr w:type="spellEnd"/>
      <w:r w:rsidRPr="00D86818">
        <w:rPr>
          <w:color w:val="000000"/>
          <w:lang w:val="es-ES"/>
        </w:rPr>
        <w:t xml:space="preserve"> está compuesto por </w:t>
      </w:r>
      <w:r w:rsidRPr="00D86818">
        <w:rPr>
          <w:b/>
          <w:bCs/>
          <w:color w:val="000000"/>
          <w:lang w:val="es-ES"/>
        </w:rPr>
        <w:t>dos estrellas principales</w:t>
      </w:r>
      <w:r w:rsidRPr="00D86818">
        <w:rPr>
          <w:color w:val="000000"/>
          <w:lang w:val="es-ES"/>
        </w:rPr>
        <w:t>:</w:t>
      </w:r>
    </w:p>
    <w:p w14:paraId="4C987F41" w14:textId="77777777" w:rsidR="00402D19" w:rsidRPr="00D86818" w:rsidRDefault="00000000">
      <w:pPr>
        <w:numPr>
          <w:ilvl w:val="0"/>
          <w:numId w:val="18"/>
        </w:numPr>
        <w:pBdr>
          <w:top w:val="nil"/>
          <w:left w:val="nil"/>
          <w:bottom w:val="nil"/>
          <w:right w:val="nil"/>
          <w:between w:val="nil"/>
        </w:pBdr>
        <w:spacing w:before="36" w:after="36"/>
        <w:rPr>
          <w:lang w:val="es-ES"/>
        </w:rPr>
      </w:pPr>
      <w:proofErr w:type="spellStart"/>
      <w:r w:rsidRPr="00D86818">
        <w:rPr>
          <w:b/>
          <w:bCs/>
          <w:color w:val="000000"/>
          <w:lang w:val="es-ES"/>
        </w:rPr>
        <w:t>Althéra</w:t>
      </w:r>
      <w:proofErr w:type="spellEnd"/>
      <w:r w:rsidRPr="00D86818">
        <w:rPr>
          <w:b/>
          <w:bCs/>
          <w:color w:val="000000"/>
          <w:lang w:val="es-ES"/>
        </w:rPr>
        <w:t xml:space="preserve"> A</w:t>
      </w:r>
      <w:r w:rsidRPr="00D86818">
        <w:rPr>
          <w:color w:val="000000"/>
          <w:lang w:val="es-ES"/>
        </w:rPr>
        <w:t xml:space="preserve"> (</w:t>
      </w:r>
      <w:r w:rsidRPr="00D86818">
        <w:rPr>
          <w:i/>
          <w:iCs/>
          <w:color w:val="000000"/>
          <w:lang w:val="es-ES"/>
        </w:rPr>
        <w:t>HD 4579 A</w:t>
      </w:r>
      <w:r w:rsidRPr="00D86818">
        <w:rPr>
          <w:color w:val="000000"/>
          <w:lang w:val="es-ES"/>
        </w:rPr>
        <w:t>), una enana amarilla-blanca de tipo F7V, más masiva y luminosa que el Sol.</w:t>
      </w:r>
    </w:p>
    <w:p w14:paraId="1156CB04" w14:textId="77777777" w:rsidR="00402D19" w:rsidRPr="00D86818" w:rsidRDefault="00000000">
      <w:pPr>
        <w:numPr>
          <w:ilvl w:val="0"/>
          <w:numId w:val="18"/>
        </w:numPr>
        <w:pBdr>
          <w:top w:val="nil"/>
          <w:left w:val="nil"/>
          <w:bottom w:val="nil"/>
          <w:right w:val="nil"/>
          <w:between w:val="nil"/>
        </w:pBdr>
        <w:spacing w:before="36" w:after="36"/>
        <w:rPr>
          <w:lang w:val="es-ES"/>
        </w:rPr>
      </w:pPr>
      <w:proofErr w:type="spellStart"/>
      <w:r w:rsidRPr="00D86818">
        <w:rPr>
          <w:b/>
          <w:bCs/>
          <w:color w:val="000000"/>
          <w:lang w:val="es-ES"/>
        </w:rPr>
        <w:t>Althéra</w:t>
      </w:r>
      <w:proofErr w:type="spellEnd"/>
      <w:r w:rsidRPr="00D86818">
        <w:rPr>
          <w:b/>
          <w:bCs/>
          <w:color w:val="000000"/>
          <w:lang w:val="es-ES"/>
        </w:rPr>
        <w:t xml:space="preserve"> B</w:t>
      </w:r>
      <w:r w:rsidRPr="00D86818">
        <w:rPr>
          <w:color w:val="000000"/>
          <w:lang w:val="es-ES"/>
        </w:rPr>
        <w:t xml:space="preserve"> (</w:t>
      </w:r>
      <w:r w:rsidRPr="00D86818">
        <w:rPr>
          <w:i/>
          <w:iCs/>
          <w:color w:val="000000"/>
          <w:lang w:val="es-ES"/>
        </w:rPr>
        <w:t>HD 4579 B</w:t>
      </w:r>
      <w:r w:rsidRPr="00D86818">
        <w:rPr>
          <w:color w:val="000000"/>
          <w:lang w:val="es-ES"/>
        </w:rPr>
        <w:t>), una enana naranja de tipo K2V, algo más fría y longeva.</w:t>
      </w:r>
    </w:p>
    <w:p w14:paraId="49B7093B"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Ambas estrellas orbitan alrededor de un centro de masa común en un periodo de </w:t>
      </w:r>
      <w:r w:rsidRPr="00D86818">
        <w:rPr>
          <w:b/>
          <w:bCs/>
          <w:color w:val="000000"/>
          <w:lang w:val="es-ES"/>
        </w:rPr>
        <w:t>83 días</w:t>
      </w:r>
      <w:r w:rsidRPr="00D86818">
        <w:rPr>
          <w:color w:val="000000"/>
          <w:lang w:val="es-ES"/>
        </w:rPr>
        <w:t xml:space="preserve">, con una separación media de </w:t>
      </w:r>
      <w:r w:rsidRPr="00D86818">
        <w:rPr>
          <w:b/>
          <w:bCs/>
          <w:color w:val="000000"/>
          <w:lang w:val="es-ES"/>
        </w:rPr>
        <w:t>0,42 UA</w:t>
      </w:r>
      <w:r w:rsidRPr="00D86818">
        <w:rPr>
          <w:color w:val="000000"/>
          <w:lang w:val="es-ES"/>
        </w:rPr>
        <w:t xml:space="preserve"> (Unidades Astronómicas). La interacción gravitatoria entre ellas crea un campo de fuerzas complejo que condiciona la estabilidad de los planetas circumbinarios.</w:t>
      </w:r>
    </w:p>
    <w:p w14:paraId="0DE9FFCB"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A diferencia de los sistemas planetarios con una única estrella, en </w:t>
      </w:r>
      <w:proofErr w:type="spellStart"/>
      <w:r w:rsidRPr="00D86818">
        <w:rPr>
          <w:b/>
          <w:bCs/>
          <w:color w:val="000000"/>
          <w:lang w:val="es-ES"/>
        </w:rPr>
        <w:t>Althéra</w:t>
      </w:r>
      <w:proofErr w:type="spellEnd"/>
      <w:r w:rsidRPr="00D86818">
        <w:rPr>
          <w:color w:val="000000"/>
          <w:lang w:val="es-ES"/>
        </w:rPr>
        <w:t xml:space="preserve"> la </w:t>
      </w:r>
      <w:r w:rsidRPr="00D86818">
        <w:rPr>
          <w:b/>
          <w:bCs/>
          <w:color w:val="000000"/>
          <w:lang w:val="es-ES"/>
        </w:rPr>
        <w:t>zona habitable</w:t>
      </w:r>
      <w:r w:rsidRPr="00D86818">
        <w:rPr>
          <w:color w:val="000000"/>
          <w:lang w:val="es-ES"/>
        </w:rPr>
        <w:t xml:space="preserve"> se desplaza hacia órbitas más amplias para evitar los efectos térmicos extremos que se producirían en regiones cercanas a cualquiera de las dos estrellas.</w:t>
      </w:r>
    </w:p>
    <w:p w14:paraId="6506BCAD" w14:textId="77777777" w:rsidR="00402D19" w:rsidRPr="00D86818" w:rsidRDefault="00402D19">
      <w:pPr>
        <w:rPr>
          <w:lang w:val="es-ES"/>
        </w:rPr>
      </w:pPr>
    </w:p>
    <w:p w14:paraId="4E811FF3" w14:textId="77777777" w:rsidR="00402D19" w:rsidRPr="00D86818" w:rsidRDefault="00000000">
      <w:pPr>
        <w:pStyle w:val="Ttulo3"/>
        <w:rPr>
          <w:lang w:val="es-ES"/>
        </w:rPr>
      </w:pPr>
      <w:bookmarkStart w:id="10" w:name="bookmark=id.9rh68twjg4j2" w:colFirst="0" w:colLast="0"/>
      <w:bookmarkEnd w:id="10"/>
      <w:r w:rsidRPr="00D86818">
        <w:rPr>
          <w:lang w:val="es-ES"/>
        </w:rPr>
        <w:t>2.3 Singularidades astronómicas</w:t>
      </w:r>
    </w:p>
    <w:p w14:paraId="4AB384B8"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Lo que hace a </w:t>
      </w:r>
      <w:proofErr w:type="spellStart"/>
      <w:r w:rsidRPr="00D86818">
        <w:rPr>
          <w:b/>
          <w:bCs/>
          <w:color w:val="000000"/>
          <w:lang w:val="es-ES"/>
        </w:rPr>
        <w:t>Althéra</w:t>
      </w:r>
      <w:proofErr w:type="spellEnd"/>
      <w:r w:rsidRPr="00D86818">
        <w:rPr>
          <w:color w:val="000000"/>
          <w:lang w:val="es-ES"/>
        </w:rPr>
        <w:t xml:space="preserve"> excepcional frente a otros sistemas binarios conocidos es la </w:t>
      </w:r>
      <w:r w:rsidRPr="00D86818">
        <w:rPr>
          <w:b/>
          <w:bCs/>
          <w:color w:val="000000"/>
          <w:lang w:val="es-ES"/>
        </w:rPr>
        <w:t>estabilidad térmica en su zona habitable circumbinaria</w:t>
      </w:r>
      <w:r w:rsidRPr="00D86818">
        <w:rPr>
          <w:color w:val="000000"/>
          <w:lang w:val="es-ES"/>
        </w:rPr>
        <w:t xml:space="preserve">. Simulaciones realizadas con el </w:t>
      </w:r>
      <w:r w:rsidRPr="00D86818">
        <w:rPr>
          <w:b/>
          <w:bCs/>
          <w:color w:val="000000"/>
          <w:lang w:val="es-ES"/>
        </w:rPr>
        <w:t>Centro de Modelado Planetario de la NASA</w:t>
      </w:r>
      <w:r w:rsidRPr="00D86818">
        <w:rPr>
          <w:color w:val="000000"/>
          <w:lang w:val="es-ES"/>
        </w:rPr>
        <w:t xml:space="preserve"> indican que Aurelia III recibe un flujo de radiación promedio similar al de la Tierra, pero con variaciones estacionales más complejas debido a los ciclos combinados de ambas estrellas.</w:t>
      </w:r>
    </w:p>
    <w:p w14:paraId="63F75FB5" w14:textId="77777777" w:rsidR="00402D19" w:rsidRDefault="00000000">
      <w:pPr>
        <w:pBdr>
          <w:top w:val="nil"/>
          <w:left w:val="nil"/>
          <w:bottom w:val="nil"/>
          <w:right w:val="nil"/>
          <w:between w:val="nil"/>
        </w:pBdr>
        <w:spacing w:before="180" w:after="180"/>
        <w:rPr>
          <w:color w:val="000000"/>
        </w:rPr>
      </w:pPr>
      <w:r>
        <w:rPr>
          <w:color w:val="000000"/>
        </w:rPr>
        <w:t xml:space="preserve">Entre sus </w:t>
      </w:r>
      <w:proofErr w:type="spellStart"/>
      <w:r>
        <w:rPr>
          <w:color w:val="000000"/>
        </w:rPr>
        <w:t>rasgos</w:t>
      </w:r>
      <w:proofErr w:type="spellEnd"/>
      <w:r>
        <w:rPr>
          <w:color w:val="000000"/>
        </w:rPr>
        <w:t xml:space="preserve"> </w:t>
      </w:r>
      <w:proofErr w:type="spellStart"/>
      <w:r>
        <w:rPr>
          <w:color w:val="000000"/>
        </w:rPr>
        <w:t>distintivos</w:t>
      </w:r>
      <w:proofErr w:type="spellEnd"/>
      <w:r>
        <w:rPr>
          <w:color w:val="000000"/>
        </w:rPr>
        <w:t>:</w:t>
      </w:r>
    </w:p>
    <w:p w14:paraId="241F8CEE" w14:textId="77777777" w:rsidR="00402D19" w:rsidRPr="00D86818" w:rsidRDefault="00000000">
      <w:pPr>
        <w:numPr>
          <w:ilvl w:val="0"/>
          <w:numId w:val="19"/>
        </w:numPr>
        <w:pBdr>
          <w:top w:val="nil"/>
          <w:left w:val="nil"/>
          <w:bottom w:val="nil"/>
          <w:right w:val="nil"/>
          <w:between w:val="nil"/>
        </w:pBdr>
        <w:spacing w:before="36" w:after="36"/>
        <w:rPr>
          <w:lang w:val="es-ES"/>
        </w:rPr>
      </w:pPr>
      <w:r w:rsidRPr="00D86818">
        <w:rPr>
          <w:b/>
          <w:bCs/>
          <w:color w:val="000000"/>
          <w:lang w:val="es-ES"/>
        </w:rPr>
        <w:t>Luminiscencia variable combinada:</w:t>
      </w:r>
      <w:r w:rsidRPr="00D86818">
        <w:rPr>
          <w:color w:val="000000"/>
          <w:lang w:val="es-ES"/>
        </w:rPr>
        <w:t xml:space="preserve"> las diferencias de color y brillo entre </w:t>
      </w:r>
      <w:proofErr w:type="spellStart"/>
      <w:r w:rsidRPr="00D86818">
        <w:rPr>
          <w:color w:val="000000"/>
          <w:lang w:val="es-ES"/>
        </w:rPr>
        <w:t>Althéra</w:t>
      </w:r>
      <w:proofErr w:type="spellEnd"/>
      <w:r w:rsidRPr="00D86818">
        <w:rPr>
          <w:color w:val="000000"/>
          <w:lang w:val="es-ES"/>
        </w:rPr>
        <w:t xml:space="preserve"> A y B generan amaneceres y atardeceres dobles de tonalidades doradas y anaranjadas.</w:t>
      </w:r>
    </w:p>
    <w:p w14:paraId="696E48B2" w14:textId="77777777" w:rsidR="00402D19" w:rsidRPr="00D86818" w:rsidRDefault="00000000">
      <w:pPr>
        <w:numPr>
          <w:ilvl w:val="0"/>
          <w:numId w:val="19"/>
        </w:numPr>
        <w:pBdr>
          <w:top w:val="nil"/>
          <w:left w:val="nil"/>
          <w:bottom w:val="nil"/>
          <w:right w:val="nil"/>
          <w:between w:val="nil"/>
        </w:pBdr>
        <w:spacing w:before="36" w:after="36"/>
        <w:rPr>
          <w:lang w:val="es-ES"/>
        </w:rPr>
      </w:pPr>
      <w:r w:rsidRPr="00D86818">
        <w:rPr>
          <w:b/>
          <w:bCs/>
          <w:color w:val="000000"/>
          <w:lang w:val="es-ES"/>
        </w:rPr>
        <w:t>Influencia gravitacional múltiple:</w:t>
      </w:r>
      <w:r w:rsidRPr="00D86818">
        <w:rPr>
          <w:color w:val="000000"/>
          <w:lang w:val="es-ES"/>
        </w:rPr>
        <w:t xml:space="preserve"> la presencia de dos gigantes gaseosos exteriores, Zephyros IV y </w:t>
      </w:r>
      <w:proofErr w:type="spellStart"/>
      <w:r w:rsidRPr="00D86818">
        <w:rPr>
          <w:color w:val="000000"/>
          <w:lang w:val="es-ES"/>
        </w:rPr>
        <w:t>Krion</w:t>
      </w:r>
      <w:proofErr w:type="spellEnd"/>
      <w:r w:rsidRPr="00D86818">
        <w:rPr>
          <w:color w:val="000000"/>
          <w:lang w:val="es-ES"/>
        </w:rPr>
        <w:t xml:space="preserve"> V, ayuda a limpiar el espacio interior de objetos errantes, protegiendo a los planetas habitables de impactos masivos frecuentes.</w:t>
      </w:r>
    </w:p>
    <w:p w14:paraId="46E7C462" w14:textId="77777777" w:rsidR="00402D19" w:rsidRPr="00D86818" w:rsidRDefault="00000000">
      <w:pPr>
        <w:numPr>
          <w:ilvl w:val="0"/>
          <w:numId w:val="19"/>
        </w:numPr>
        <w:pBdr>
          <w:top w:val="nil"/>
          <w:left w:val="nil"/>
          <w:bottom w:val="nil"/>
          <w:right w:val="nil"/>
          <w:between w:val="nil"/>
        </w:pBdr>
        <w:spacing w:before="36" w:after="36"/>
        <w:rPr>
          <w:lang w:val="es-ES"/>
        </w:rPr>
      </w:pPr>
      <w:r w:rsidRPr="00D86818">
        <w:rPr>
          <w:b/>
          <w:bCs/>
          <w:color w:val="000000"/>
          <w:lang w:val="es-ES"/>
        </w:rPr>
        <w:t xml:space="preserve">Cinturón de </w:t>
      </w:r>
      <w:proofErr w:type="spellStart"/>
      <w:r w:rsidRPr="00D86818">
        <w:rPr>
          <w:b/>
          <w:bCs/>
          <w:color w:val="000000"/>
          <w:lang w:val="es-ES"/>
        </w:rPr>
        <w:t>Arges</w:t>
      </w:r>
      <w:proofErr w:type="spellEnd"/>
      <w:r w:rsidRPr="00D86818">
        <w:rPr>
          <w:b/>
          <w:bCs/>
          <w:color w:val="000000"/>
          <w:lang w:val="es-ES"/>
        </w:rPr>
        <w:t xml:space="preserve"> activo:</w:t>
      </w:r>
      <w:r w:rsidRPr="00D86818">
        <w:rPr>
          <w:color w:val="000000"/>
          <w:lang w:val="es-ES"/>
        </w:rPr>
        <w:t xml:space="preserve"> región rica en asteroides metálicos, con colisiones frecuentes que producen brillantes lluvias de meteoros observables desde Aurelia III.</w:t>
      </w:r>
    </w:p>
    <w:p w14:paraId="4465B6C6"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En conjunto, </w:t>
      </w:r>
      <w:proofErr w:type="spellStart"/>
      <w:r w:rsidRPr="00D86818">
        <w:rPr>
          <w:color w:val="000000"/>
          <w:lang w:val="es-ES"/>
        </w:rPr>
        <w:t>Althéra</w:t>
      </w:r>
      <w:proofErr w:type="spellEnd"/>
      <w:r w:rsidRPr="00D86818">
        <w:rPr>
          <w:color w:val="000000"/>
          <w:lang w:val="es-ES"/>
        </w:rPr>
        <w:t xml:space="preserve"> constituye un laboratorio natural para estudiar cómo la vida —si existe o llegara a desarrollarse— podría adaptarse a condiciones lumínicas, gravitacionales y climáticas mucho más complejas que las de nuestro sistema solar.</w:t>
      </w:r>
    </w:p>
    <w:p w14:paraId="0D21953C" w14:textId="77777777" w:rsidR="00402D19" w:rsidRPr="00D86818" w:rsidRDefault="00000000">
      <w:pPr>
        <w:pStyle w:val="Ttulo2"/>
        <w:rPr>
          <w:lang w:val="es-ES"/>
        </w:rPr>
      </w:pPr>
      <w:bookmarkStart w:id="11" w:name="bookmark=id.yjwiz4kki6n2" w:colFirst="0" w:colLast="0"/>
      <w:bookmarkEnd w:id="11"/>
      <w:r w:rsidRPr="00D86818">
        <w:rPr>
          <w:lang w:val="es-ES"/>
        </w:rPr>
        <w:t xml:space="preserve">3. Los soles de </w:t>
      </w:r>
      <w:proofErr w:type="spellStart"/>
      <w:r w:rsidRPr="00D86818">
        <w:rPr>
          <w:lang w:val="es-ES"/>
        </w:rPr>
        <w:t>Althéra</w:t>
      </w:r>
      <w:proofErr w:type="spellEnd"/>
    </w:p>
    <w:p w14:paraId="5C66E753" w14:textId="77777777" w:rsidR="00402D19" w:rsidRPr="00D86818" w:rsidRDefault="00000000">
      <w:pPr>
        <w:pStyle w:val="Ttulo3"/>
        <w:rPr>
          <w:lang w:val="es-ES"/>
        </w:rPr>
      </w:pPr>
      <w:bookmarkStart w:id="12" w:name="bookmark=id.vvy31coe73j8" w:colFirst="0" w:colLast="0"/>
      <w:bookmarkEnd w:id="12"/>
      <w:r w:rsidRPr="00D86818">
        <w:rPr>
          <w:lang w:val="es-ES"/>
        </w:rPr>
        <w:t>3.1 Clasificación espectral y diferencias principales</w:t>
      </w:r>
    </w:p>
    <w:p w14:paraId="72C554C2"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El corazón del sistema </w:t>
      </w:r>
      <w:proofErr w:type="spellStart"/>
      <w:r w:rsidRPr="00D86818">
        <w:rPr>
          <w:b/>
          <w:bCs/>
          <w:color w:val="000000"/>
          <w:lang w:val="es-ES"/>
        </w:rPr>
        <w:t>Althéra</w:t>
      </w:r>
      <w:proofErr w:type="spellEnd"/>
      <w:r w:rsidRPr="00D86818">
        <w:rPr>
          <w:color w:val="000000"/>
          <w:lang w:val="es-ES"/>
        </w:rPr>
        <w:t xml:space="preserve"> está formado por un par estelar bien contrastado:</w:t>
      </w:r>
    </w:p>
    <w:p w14:paraId="17518F1D" w14:textId="77777777" w:rsidR="00402D19" w:rsidRPr="00D86818" w:rsidRDefault="00000000">
      <w:pPr>
        <w:numPr>
          <w:ilvl w:val="0"/>
          <w:numId w:val="20"/>
        </w:numPr>
        <w:pBdr>
          <w:top w:val="nil"/>
          <w:left w:val="nil"/>
          <w:bottom w:val="nil"/>
          <w:right w:val="nil"/>
          <w:between w:val="nil"/>
        </w:pBdr>
        <w:spacing w:before="36" w:after="36"/>
        <w:rPr>
          <w:lang w:val="es-ES"/>
        </w:rPr>
      </w:pPr>
      <w:proofErr w:type="spellStart"/>
      <w:r w:rsidRPr="00D86818">
        <w:rPr>
          <w:b/>
          <w:bCs/>
          <w:color w:val="000000"/>
          <w:lang w:val="es-ES"/>
        </w:rPr>
        <w:lastRenderedPageBreak/>
        <w:t>Althéra</w:t>
      </w:r>
      <w:proofErr w:type="spellEnd"/>
      <w:r w:rsidRPr="00D86818">
        <w:rPr>
          <w:b/>
          <w:bCs/>
          <w:color w:val="000000"/>
          <w:lang w:val="es-ES"/>
        </w:rPr>
        <w:t xml:space="preserve"> A</w:t>
      </w:r>
      <w:r w:rsidRPr="00D86818">
        <w:rPr>
          <w:color w:val="000000"/>
          <w:lang w:val="es-ES"/>
        </w:rPr>
        <w:t xml:space="preserve"> (</w:t>
      </w:r>
      <w:r w:rsidRPr="00D86818">
        <w:rPr>
          <w:i/>
          <w:iCs/>
          <w:color w:val="000000"/>
          <w:lang w:val="es-ES"/>
        </w:rPr>
        <w:t>HD 4579 A</w:t>
      </w:r>
      <w:r w:rsidRPr="00D86818">
        <w:rPr>
          <w:color w:val="000000"/>
          <w:lang w:val="es-ES"/>
        </w:rPr>
        <w:t xml:space="preserve">): estrella de tipo </w:t>
      </w:r>
      <w:r w:rsidRPr="00D86818">
        <w:rPr>
          <w:b/>
          <w:bCs/>
          <w:color w:val="000000"/>
          <w:lang w:val="es-ES"/>
        </w:rPr>
        <w:t>F7V</w:t>
      </w:r>
      <w:r w:rsidRPr="00D86818">
        <w:rPr>
          <w:color w:val="000000"/>
          <w:lang w:val="es-ES"/>
        </w:rPr>
        <w:t>, más caliente y luminosa que el Sol, con un tono blanco-dorado.</w:t>
      </w:r>
    </w:p>
    <w:p w14:paraId="2EEC1019" w14:textId="77777777" w:rsidR="00402D19" w:rsidRPr="00D86818" w:rsidRDefault="00000000">
      <w:pPr>
        <w:numPr>
          <w:ilvl w:val="0"/>
          <w:numId w:val="20"/>
        </w:numPr>
        <w:pBdr>
          <w:top w:val="nil"/>
          <w:left w:val="nil"/>
          <w:bottom w:val="nil"/>
          <w:right w:val="nil"/>
          <w:between w:val="nil"/>
        </w:pBdr>
        <w:spacing w:before="36" w:after="36"/>
        <w:rPr>
          <w:lang w:val="es-ES"/>
        </w:rPr>
      </w:pPr>
      <w:proofErr w:type="spellStart"/>
      <w:r w:rsidRPr="00D86818">
        <w:rPr>
          <w:b/>
          <w:bCs/>
          <w:color w:val="000000"/>
          <w:lang w:val="es-ES"/>
        </w:rPr>
        <w:t>Althéra</w:t>
      </w:r>
      <w:proofErr w:type="spellEnd"/>
      <w:r w:rsidRPr="00D86818">
        <w:rPr>
          <w:b/>
          <w:bCs/>
          <w:color w:val="000000"/>
          <w:lang w:val="es-ES"/>
        </w:rPr>
        <w:t xml:space="preserve"> B</w:t>
      </w:r>
      <w:r w:rsidRPr="00D86818">
        <w:rPr>
          <w:color w:val="000000"/>
          <w:lang w:val="es-ES"/>
        </w:rPr>
        <w:t xml:space="preserve"> (</w:t>
      </w:r>
      <w:r w:rsidRPr="00D86818">
        <w:rPr>
          <w:i/>
          <w:iCs/>
          <w:color w:val="000000"/>
          <w:lang w:val="es-ES"/>
        </w:rPr>
        <w:t>HD 4579 B</w:t>
      </w:r>
      <w:r w:rsidRPr="00D86818">
        <w:rPr>
          <w:color w:val="000000"/>
          <w:lang w:val="es-ES"/>
        </w:rPr>
        <w:t xml:space="preserve">): estrella de tipo </w:t>
      </w:r>
      <w:r w:rsidRPr="00D86818">
        <w:rPr>
          <w:b/>
          <w:bCs/>
          <w:color w:val="000000"/>
          <w:lang w:val="es-ES"/>
        </w:rPr>
        <w:t>K2V</w:t>
      </w:r>
      <w:r w:rsidRPr="00D86818">
        <w:rPr>
          <w:color w:val="000000"/>
          <w:lang w:val="es-ES"/>
        </w:rPr>
        <w:t>, más fría y longeva, de tonalidad naranja intensa.</w:t>
      </w:r>
    </w:p>
    <w:p w14:paraId="31324A47"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Esta combinación de espectros produce un ambiente luminoso único en los planetas circumbinarios, donde la radiación es más equilibrada en el rango visible y cercana al infrarrojo, favoreciendo la fotosíntesis de potenciales formas de vida adaptadas a ambas fuentes.</w:t>
      </w:r>
    </w:p>
    <w:p w14:paraId="71584C4C" w14:textId="77777777" w:rsidR="00402D19" w:rsidRPr="00D86818" w:rsidRDefault="00000000">
      <w:pPr>
        <w:pStyle w:val="Ttulo3"/>
        <w:rPr>
          <w:lang w:val="es-ES"/>
        </w:rPr>
        <w:sectPr w:rsidR="00402D19" w:rsidRPr="00D86818">
          <w:headerReference w:type="default" r:id="rId8"/>
          <w:footerReference w:type="default" r:id="rId9"/>
          <w:headerReference w:type="first" r:id="rId10"/>
          <w:pgSz w:w="12240" w:h="15840"/>
          <w:pgMar w:top="1417" w:right="1701" w:bottom="1417" w:left="1701" w:header="720" w:footer="720" w:gutter="0"/>
          <w:pgNumType w:start="1"/>
          <w:cols w:space="720"/>
          <w:titlePg/>
        </w:sectPr>
      </w:pPr>
      <w:bookmarkStart w:id="13" w:name="bookmark=id.vqgeze763w0l" w:colFirst="0" w:colLast="0"/>
      <w:bookmarkEnd w:id="13"/>
      <w:r w:rsidRPr="00D86818">
        <w:rPr>
          <w:lang w:val="es-ES"/>
        </w:rPr>
        <w:t>3.2 Masas, radios y luminosidades comparadas</w:t>
      </w:r>
    </w:p>
    <w:p w14:paraId="6373FCE3" w14:textId="77777777" w:rsidR="00402D19" w:rsidRPr="00D86818" w:rsidRDefault="00000000">
      <w:pPr>
        <w:pBdr>
          <w:top w:val="nil"/>
          <w:left w:val="nil"/>
          <w:bottom w:val="nil"/>
          <w:right w:val="nil"/>
          <w:between w:val="nil"/>
        </w:pBdr>
        <w:spacing w:before="180" w:after="180"/>
        <w:rPr>
          <w:color w:val="000000"/>
          <w:lang w:val="es-ES"/>
        </w:rPr>
        <w:sectPr w:rsidR="00402D19" w:rsidRPr="00D86818">
          <w:type w:val="continuous"/>
          <w:pgSz w:w="12240" w:h="15840"/>
          <w:pgMar w:top="1417" w:right="1701" w:bottom="1417" w:left="1701" w:header="720" w:footer="720" w:gutter="0"/>
          <w:cols w:space="720"/>
          <w:titlePg/>
        </w:sectPr>
      </w:pPr>
      <w:r w:rsidRPr="00D86818">
        <w:rPr>
          <w:color w:val="000000"/>
          <w:lang w:val="es-ES"/>
        </w:rPr>
        <w:t xml:space="preserve">El sistema binario </w:t>
      </w:r>
      <w:proofErr w:type="spellStart"/>
      <w:r w:rsidRPr="00D86818">
        <w:rPr>
          <w:color w:val="000000"/>
          <w:lang w:val="es-ES"/>
        </w:rPr>
        <w:t>Althéra</w:t>
      </w:r>
      <w:proofErr w:type="spellEnd"/>
      <w:r w:rsidRPr="00D86818">
        <w:rPr>
          <w:color w:val="000000"/>
          <w:lang w:val="es-ES"/>
        </w:rPr>
        <w:t xml:space="preserve"> está formado por dos estrellas de características bien contrastadas: </w:t>
      </w:r>
      <w:proofErr w:type="spellStart"/>
      <w:r w:rsidRPr="00D86818">
        <w:rPr>
          <w:b/>
          <w:bCs/>
          <w:color w:val="000000"/>
          <w:lang w:val="es-ES"/>
        </w:rPr>
        <w:t>Althéra</w:t>
      </w:r>
      <w:proofErr w:type="spellEnd"/>
      <w:r w:rsidRPr="00D86818">
        <w:rPr>
          <w:b/>
          <w:bCs/>
          <w:color w:val="000000"/>
          <w:lang w:val="es-ES"/>
        </w:rPr>
        <w:t xml:space="preserve"> A</w:t>
      </w:r>
      <w:r w:rsidRPr="00D86818">
        <w:rPr>
          <w:color w:val="000000"/>
          <w:lang w:val="es-ES"/>
        </w:rPr>
        <w:t xml:space="preserve">, más masiva y luminosa, con 1,28 masas solares, un radio de 1,32 radios solares y una temperatura superficial de 6.350 K, y </w:t>
      </w:r>
      <w:proofErr w:type="spellStart"/>
      <w:r w:rsidRPr="00D86818">
        <w:rPr>
          <w:b/>
          <w:bCs/>
          <w:color w:val="000000"/>
          <w:lang w:val="es-ES"/>
        </w:rPr>
        <w:t>Althéra</w:t>
      </w:r>
      <w:proofErr w:type="spellEnd"/>
      <w:r w:rsidRPr="00D86818">
        <w:rPr>
          <w:b/>
          <w:bCs/>
          <w:color w:val="000000"/>
          <w:lang w:val="es-ES"/>
        </w:rPr>
        <w:t xml:space="preserve"> B</w:t>
      </w:r>
      <w:r w:rsidRPr="00D86818">
        <w:rPr>
          <w:color w:val="000000"/>
          <w:lang w:val="es-ES"/>
        </w:rPr>
        <w:t xml:space="preserve">, más pequeña y fría, con 0,82 masas solares, 0,74 radios solares y 4.950 K. Aunque la luminosidad de </w:t>
      </w:r>
      <w:proofErr w:type="spellStart"/>
      <w:r w:rsidRPr="00D86818">
        <w:rPr>
          <w:color w:val="000000"/>
          <w:lang w:val="es-ES"/>
        </w:rPr>
        <w:t>Althéra</w:t>
      </w:r>
      <w:proofErr w:type="spellEnd"/>
      <w:r w:rsidRPr="00D86818">
        <w:rPr>
          <w:color w:val="000000"/>
          <w:lang w:val="es-ES"/>
        </w:rPr>
        <w:t xml:space="preserve"> A (2,4 veces la del Sol) domina el aporte energético global, la presencia de </w:t>
      </w:r>
      <w:proofErr w:type="spellStart"/>
      <w:r w:rsidRPr="00D86818">
        <w:rPr>
          <w:color w:val="000000"/>
          <w:lang w:val="es-ES"/>
        </w:rPr>
        <w:t>Althéra</w:t>
      </w:r>
      <w:proofErr w:type="spellEnd"/>
      <w:r w:rsidRPr="00D86818">
        <w:rPr>
          <w:color w:val="000000"/>
          <w:lang w:val="es-ES"/>
        </w:rPr>
        <w:t xml:space="preserve"> B, con una luminosidad de 0,39 L</w:t>
      </w:r>
      <w:sdt>
        <w:sdtPr>
          <w:tag w:val="goog_rdk_0"/>
          <w:id w:val="-1922178184"/>
        </w:sdtPr>
        <w:sdtContent>
          <w:r w:rsidRPr="00D86818">
            <w:rPr>
              <w:rFonts w:ascii="Arial Unicode MS" w:eastAsia="Arial Unicode MS" w:hAnsi="Arial Unicode MS" w:cs="Arial Unicode MS"/>
              <w:color w:val="000000"/>
              <w:lang w:val="es-ES"/>
            </w:rPr>
            <w:t>☉</w:t>
          </w:r>
        </w:sdtContent>
      </w:sdt>
      <w:r w:rsidRPr="00D86818">
        <w:rPr>
          <w:color w:val="000000"/>
          <w:lang w:val="es-ES"/>
        </w:rPr>
        <w:t>, actúa como un regulador térmico que suaviza las variaciones extremas de temperatura en la zona habitable, contribuyendo a su estabilidad a largo plazo.</w:t>
      </w:r>
      <w:r>
        <w:rPr>
          <w:noProof/>
        </w:rPr>
        <w:drawing>
          <wp:anchor distT="0" distB="0" distL="114300" distR="114300" simplePos="0" relativeHeight="251658240" behindDoc="0" locked="0" layoutInCell="1" hidden="0" allowOverlap="1" wp14:anchorId="44150878" wp14:editId="75F2C0A7">
            <wp:simplePos x="0" y="0"/>
            <wp:positionH relativeFrom="column">
              <wp:posOffset>1866264</wp:posOffset>
            </wp:positionH>
            <wp:positionV relativeFrom="paragraph">
              <wp:posOffset>79375</wp:posOffset>
            </wp:positionV>
            <wp:extent cx="3846195" cy="2564130"/>
            <wp:effectExtent l="0" t="0" r="0" b="0"/>
            <wp:wrapSquare wrapText="bothSides" distT="0" distB="0" distL="114300" distR="114300"/>
            <wp:docPr id="1256077252" name="image3.png" descr="Un atardecer en el ca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Un atardecer en el campo&#10;&#10;El contenido generado por IA puede ser incorrecto."/>
                    <pic:cNvPicPr preferRelativeResize="0"/>
                  </pic:nvPicPr>
                  <pic:blipFill>
                    <a:blip r:embed="rId11"/>
                    <a:srcRect/>
                    <a:stretch>
                      <a:fillRect/>
                    </a:stretch>
                  </pic:blipFill>
                  <pic:spPr>
                    <a:xfrm>
                      <a:off x="0" y="0"/>
                      <a:ext cx="3846195" cy="256413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7CD5B76F" wp14:editId="2DEB0567">
                <wp:simplePos x="0" y="0"/>
                <wp:positionH relativeFrom="column">
                  <wp:posOffset>1980564</wp:posOffset>
                </wp:positionH>
                <wp:positionV relativeFrom="paragraph">
                  <wp:posOffset>2694305</wp:posOffset>
                </wp:positionV>
                <wp:extent cx="635" cy="12700"/>
                <wp:effectExtent l="0" t="0" r="0" b="0"/>
                <wp:wrapSquare wrapText="bothSides" distT="0" distB="0" distL="114300" distR="114300"/>
                <wp:docPr id="1256077251" name="Forma libre: forma 1256077251"/>
                <wp:cNvGraphicFramePr/>
                <a:graphic xmlns:a="http://schemas.openxmlformats.org/drawingml/2006/main">
                  <a:graphicData uri="http://schemas.microsoft.com/office/word/2010/wordprocessingShape">
                    <wps:wsp>
                      <wps:cNvSpPr/>
                      <wps:spPr>
                        <a:xfrm>
                          <a:off x="3422903" y="3779683"/>
                          <a:ext cx="3846195" cy="635"/>
                        </a:xfrm>
                        <a:custGeom>
                          <a:avLst/>
                          <a:gdLst/>
                          <a:ahLst/>
                          <a:cxnLst/>
                          <a:rect l="l" t="t" r="r" b="b"/>
                          <a:pathLst>
                            <a:path w="3846195" h="635" extrusionOk="0">
                              <a:moveTo>
                                <a:pt x="0" y="0"/>
                              </a:moveTo>
                              <a:lnTo>
                                <a:pt x="0" y="635"/>
                              </a:lnTo>
                              <a:lnTo>
                                <a:pt x="3846195" y="635"/>
                              </a:lnTo>
                              <a:lnTo>
                                <a:pt x="3846195" y="0"/>
                              </a:lnTo>
                              <a:close/>
                            </a:path>
                          </a:pathLst>
                        </a:custGeom>
                        <a:solidFill>
                          <a:srgbClr val="FFFFFF"/>
                        </a:solidFill>
                        <a:ln>
                          <a:noFill/>
                        </a:ln>
                      </wps:spPr>
                      <wps:txbx>
                        <w:txbxContent>
                          <w:p w14:paraId="485FCDC0" w14:textId="77777777" w:rsidR="00402D19" w:rsidRDefault="00000000">
                            <w:pPr>
                              <w:spacing w:after="120"/>
                              <w:textDirection w:val="btLr"/>
                            </w:pPr>
                            <w:r>
                              <w:rPr>
                                <w:rFonts w:ascii="Arial" w:eastAsia="Arial" w:hAnsi="Arial" w:cs="Arial"/>
                                <w:i/>
                                <w:color w:val="000000"/>
                                <w:sz w:val="28"/>
                              </w:rPr>
                              <w:t>Figure  Atardecer en Althera</w:t>
                            </w:r>
                          </w:p>
                        </w:txbxContent>
                      </wps:txbx>
                      <wps:bodyPr spcFirstLastPara="1" wrap="square" lIns="88900" tIns="38100" rIns="88900" bIns="38100" anchor="t" anchorCtr="0">
                        <a:noAutofit/>
                      </wps:bodyPr>
                    </wps:wsp>
                  </a:graphicData>
                </a:graphic>
              </wp:anchor>
            </w:drawing>
          </mc:Choice>
          <mc:Fallback>
            <w:pict>
              <v:shape w14:anchorId="7CD5B76F" id="Forma libre: forma 1256077251" o:spid="_x0000_s1026" style="position:absolute;margin-left:155.95pt;margin-top:212.15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3846195,6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" adj="-11796480,,5400" path="m,l,635r3846195,l3846195,,,xe" stroked="f">
                <v:stroke joinstyle="miter"/>
                <v:formulas/>
                <v:path arrowok="t" o:extrusionok="f" o:connecttype="custom" textboxrect="0,0,3846195,635"/>
                <v:textbox inset="7pt,3pt,7pt,3pt">
                  <w:txbxContent>
                    <w:p w14:paraId="485FCDC0" w14:textId="77777777" w:rsidR="00402D19" w:rsidRDefault="00000000">
                      <w:pPr>
                        <w:spacing w:after="120"/>
                        <w:textDirection w:val="btLr"/>
                      </w:pPr>
                      <w:r>
                        <w:rPr>
                          <w:rFonts w:ascii="Arial" w:eastAsia="Arial" w:hAnsi="Arial" w:cs="Arial"/>
                          <w:i/>
                          <w:color w:val="000000"/>
                          <w:sz w:val="28"/>
                        </w:rPr>
                        <w:t>Figure  Atardecer en Althera</w:t>
                      </w:r>
                    </w:p>
                  </w:txbxContent>
                </v:textbox>
                <w10:wrap type="square"/>
              </v:shape>
            </w:pict>
          </mc:Fallback>
        </mc:AlternateContent>
      </w:r>
    </w:p>
    <w:p w14:paraId="73B98546" w14:textId="77777777" w:rsidR="00402D19" w:rsidRPr="00D86818" w:rsidRDefault="00402D19">
      <w:pPr>
        <w:pBdr>
          <w:top w:val="nil"/>
          <w:left w:val="nil"/>
          <w:bottom w:val="nil"/>
          <w:right w:val="nil"/>
          <w:between w:val="nil"/>
        </w:pBdr>
        <w:spacing w:before="180" w:after="180"/>
        <w:rPr>
          <w:color w:val="000000"/>
          <w:lang w:val="es-ES"/>
        </w:rPr>
      </w:pPr>
    </w:p>
    <w:tbl>
      <w:tblPr>
        <w:tblStyle w:val="a"/>
        <w:tblW w:w="5064" w:type="dxa"/>
        <w:tblInd w:w="-108" w:type="dxa"/>
        <w:tblLayout w:type="fixed"/>
        <w:tblLook w:val="0020" w:firstRow="1" w:lastRow="0" w:firstColumn="0" w:lastColumn="0" w:noHBand="0" w:noVBand="0"/>
      </w:tblPr>
      <w:tblGrid>
        <w:gridCol w:w="2705"/>
        <w:gridCol w:w="1181"/>
        <w:gridCol w:w="1178"/>
      </w:tblGrid>
      <w:tr w:rsidR="00402D19" w14:paraId="23F52B26" w14:textId="77777777" w:rsidTr="00BA2749">
        <w:trPr>
          <w:cnfStyle w:val="100000000000" w:firstRow="1" w:lastRow="0" w:firstColumn="0" w:lastColumn="0" w:oddVBand="0" w:evenVBand="0" w:oddHBand="0" w:evenHBand="0" w:firstRowFirstColumn="0" w:firstRowLastColumn="0" w:lastRowFirstColumn="0" w:lastRowLastColumn="0"/>
          <w:tblHeader/>
        </w:trPr>
        <w:tc>
          <w:tcPr>
            <w:tcW w:w="2705" w:type="dxa"/>
            <w:tcBorders>
              <w:bottom w:val="single" w:sz="4" w:space="0" w:color="auto"/>
            </w:tcBorders>
          </w:tcPr>
          <w:p w14:paraId="2F3AD574" w14:textId="77777777" w:rsidR="00402D19" w:rsidRDefault="00000000">
            <w:pPr>
              <w:pBdr>
                <w:top w:val="nil"/>
                <w:left w:val="nil"/>
                <w:bottom w:val="nil"/>
                <w:right w:val="nil"/>
                <w:between w:val="nil"/>
              </w:pBdr>
              <w:spacing w:before="36" w:after="36"/>
              <w:rPr>
                <w:color w:val="000000"/>
              </w:rPr>
            </w:pPr>
            <w:proofErr w:type="spellStart"/>
            <w:r>
              <w:rPr>
                <w:color w:val="000000"/>
              </w:rPr>
              <w:t>Parámetro</w:t>
            </w:r>
            <w:proofErr w:type="spellEnd"/>
          </w:p>
        </w:tc>
        <w:tc>
          <w:tcPr>
            <w:tcW w:w="1181" w:type="dxa"/>
            <w:tcBorders>
              <w:bottom w:val="single" w:sz="4" w:space="0" w:color="auto"/>
            </w:tcBorders>
          </w:tcPr>
          <w:p w14:paraId="7F1B82E7" w14:textId="77777777" w:rsidR="00402D19" w:rsidRDefault="00000000">
            <w:pPr>
              <w:pBdr>
                <w:top w:val="nil"/>
                <w:left w:val="nil"/>
                <w:bottom w:val="nil"/>
                <w:right w:val="nil"/>
                <w:between w:val="nil"/>
              </w:pBdr>
              <w:spacing w:before="36" w:after="36"/>
              <w:rPr>
                <w:color w:val="000000"/>
              </w:rPr>
            </w:pPr>
            <w:proofErr w:type="spellStart"/>
            <w:r>
              <w:rPr>
                <w:color w:val="000000"/>
              </w:rPr>
              <w:t>Althéra</w:t>
            </w:r>
            <w:proofErr w:type="spellEnd"/>
            <w:r>
              <w:rPr>
                <w:color w:val="000000"/>
              </w:rPr>
              <w:t xml:space="preserve"> A</w:t>
            </w:r>
          </w:p>
        </w:tc>
        <w:tc>
          <w:tcPr>
            <w:tcW w:w="1178" w:type="dxa"/>
            <w:tcBorders>
              <w:bottom w:val="single" w:sz="4" w:space="0" w:color="auto"/>
            </w:tcBorders>
          </w:tcPr>
          <w:p w14:paraId="5D79C7DC" w14:textId="77777777" w:rsidR="00402D19" w:rsidRDefault="00000000">
            <w:pPr>
              <w:pBdr>
                <w:top w:val="nil"/>
                <w:left w:val="nil"/>
                <w:bottom w:val="nil"/>
                <w:right w:val="nil"/>
                <w:between w:val="nil"/>
              </w:pBdr>
              <w:spacing w:before="36" w:after="36"/>
              <w:rPr>
                <w:color w:val="000000"/>
              </w:rPr>
            </w:pPr>
            <w:proofErr w:type="spellStart"/>
            <w:r>
              <w:rPr>
                <w:color w:val="000000"/>
              </w:rPr>
              <w:t>Althéra</w:t>
            </w:r>
            <w:proofErr w:type="spellEnd"/>
            <w:r>
              <w:rPr>
                <w:color w:val="000000"/>
              </w:rPr>
              <w:t xml:space="preserve"> B</w:t>
            </w:r>
          </w:p>
        </w:tc>
      </w:tr>
      <w:tr w:rsidR="00402D19" w14:paraId="5484C5BF" w14:textId="77777777" w:rsidTr="00BA2749">
        <w:tc>
          <w:tcPr>
            <w:tcW w:w="2705" w:type="dxa"/>
            <w:tcBorders>
              <w:top w:val="single" w:sz="4" w:space="0" w:color="auto"/>
            </w:tcBorders>
          </w:tcPr>
          <w:p w14:paraId="0F851DAF" w14:textId="77777777" w:rsidR="00402D19" w:rsidRDefault="00000000">
            <w:pPr>
              <w:pBdr>
                <w:top w:val="nil"/>
                <w:left w:val="nil"/>
                <w:bottom w:val="nil"/>
                <w:right w:val="nil"/>
                <w:between w:val="nil"/>
              </w:pBdr>
              <w:spacing w:before="36" w:after="36"/>
              <w:rPr>
                <w:color w:val="000000"/>
              </w:rPr>
            </w:pPr>
            <w:r>
              <w:rPr>
                <w:color w:val="000000"/>
              </w:rPr>
              <w:t>Masa</w:t>
            </w:r>
          </w:p>
        </w:tc>
        <w:tc>
          <w:tcPr>
            <w:tcW w:w="1181" w:type="dxa"/>
            <w:tcBorders>
              <w:top w:val="single" w:sz="4" w:space="0" w:color="auto"/>
            </w:tcBorders>
          </w:tcPr>
          <w:p w14:paraId="00D083FE" w14:textId="77777777" w:rsidR="00402D19" w:rsidRDefault="00000000">
            <w:pPr>
              <w:pBdr>
                <w:top w:val="nil"/>
                <w:left w:val="nil"/>
                <w:bottom w:val="nil"/>
                <w:right w:val="nil"/>
                <w:between w:val="nil"/>
              </w:pBdr>
              <w:spacing w:before="36" w:after="36"/>
              <w:rPr>
                <w:color w:val="000000"/>
              </w:rPr>
            </w:pPr>
            <w:r>
              <w:rPr>
                <w:color w:val="000000"/>
              </w:rPr>
              <w:t>1,28 M☉</w:t>
            </w:r>
          </w:p>
        </w:tc>
        <w:tc>
          <w:tcPr>
            <w:tcW w:w="1178" w:type="dxa"/>
            <w:tcBorders>
              <w:top w:val="single" w:sz="4" w:space="0" w:color="auto"/>
            </w:tcBorders>
          </w:tcPr>
          <w:p w14:paraId="5A644A57" w14:textId="77777777" w:rsidR="00402D19" w:rsidRDefault="00000000">
            <w:pPr>
              <w:pBdr>
                <w:top w:val="nil"/>
                <w:left w:val="nil"/>
                <w:bottom w:val="nil"/>
                <w:right w:val="nil"/>
                <w:between w:val="nil"/>
              </w:pBdr>
              <w:spacing w:before="36" w:after="36"/>
              <w:rPr>
                <w:color w:val="000000"/>
              </w:rPr>
            </w:pPr>
            <w:r>
              <w:rPr>
                <w:color w:val="000000"/>
              </w:rPr>
              <w:t>0,82 M☉</w:t>
            </w:r>
          </w:p>
        </w:tc>
      </w:tr>
      <w:tr w:rsidR="00402D19" w14:paraId="3689AB58" w14:textId="77777777" w:rsidTr="00402D19">
        <w:tc>
          <w:tcPr>
            <w:tcW w:w="2705" w:type="dxa"/>
          </w:tcPr>
          <w:p w14:paraId="04A30309" w14:textId="77777777" w:rsidR="00402D19" w:rsidRDefault="00000000">
            <w:pPr>
              <w:pBdr>
                <w:top w:val="nil"/>
                <w:left w:val="nil"/>
                <w:bottom w:val="nil"/>
                <w:right w:val="nil"/>
                <w:between w:val="nil"/>
              </w:pBdr>
              <w:spacing w:before="36" w:after="36"/>
              <w:rPr>
                <w:color w:val="000000"/>
              </w:rPr>
            </w:pPr>
            <w:r>
              <w:rPr>
                <w:color w:val="000000"/>
              </w:rPr>
              <w:t>Radio</w:t>
            </w:r>
          </w:p>
        </w:tc>
        <w:tc>
          <w:tcPr>
            <w:tcW w:w="1181" w:type="dxa"/>
          </w:tcPr>
          <w:p w14:paraId="7CB83127" w14:textId="77777777" w:rsidR="00402D19" w:rsidRDefault="00000000">
            <w:pPr>
              <w:pBdr>
                <w:top w:val="nil"/>
                <w:left w:val="nil"/>
                <w:bottom w:val="nil"/>
                <w:right w:val="nil"/>
                <w:between w:val="nil"/>
              </w:pBdr>
              <w:spacing w:before="36" w:after="36"/>
              <w:rPr>
                <w:color w:val="000000"/>
              </w:rPr>
            </w:pPr>
            <w:r>
              <w:rPr>
                <w:color w:val="000000"/>
              </w:rPr>
              <w:t>1,32 R☉</w:t>
            </w:r>
          </w:p>
        </w:tc>
        <w:tc>
          <w:tcPr>
            <w:tcW w:w="1178" w:type="dxa"/>
          </w:tcPr>
          <w:p w14:paraId="4142B0E9" w14:textId="77777777" w:rsidR="00402D19" w:rsidRDefault="00000000">
            <w:pPr>
              <w:pBdr>
                <w:top w:val="nil"/>
                <w:left w:val="nil"/>
                <w:bottom w:val="nil"/>
                <w:right w:val="nil"/>
                <w:between w:val="nil"/>
              </w:pBdr>
              <w:spacing w:before="36" w:after="36"/>
              <w:rPr>
                <w:color w:val="000000"/>
              </w:rPr>
            </w:pPr>
            <w:r>
              <w:rPr>
                <w:color w:val="000000"/>
              </w:rPr>
              <w:t>0,74 R☉</w:t>
            </w:r>
          </w:p>
        </w:tc>
      </w:tr>
      <w:tr w:rsidR="00402D19" w14:paraId="5337E8EA" w14:textId="77777777" w:rsidTr="00402D19">
        <w:tc>
          <w:tcPr>
            <w:tcW w:w="2705" w:type="dxa"/>
          </w:tcPr>
          <w:p w14:paraId="5A7F1A7F" w14:textId="77777777" w:rsidR="00402D19" w:rsidRDefault="00000000">
            <w:pPr>
              <w:pBdr>
                <w:top w:val="nil"/>
                <w:left w:val="nil"/>
                <w:bottom w:val="nil"/>
                <w:right w:val="nil"/>
                <w:between w:val="nil"/>
              </w:pBdr>
              <w:spacing w:before="36" w:after="36"/>
              <w:rPr>
                <w:color w:val="000000"/>
              </w:rPr>
            </w:pPr>
            <w:proofErr w:type="spellStart"/>
            <w:r>
              <w:rPr>
                <w:color w:val="000000"/>
              </w:rPr>
              <w:t>Luminosidad</w:t>
            </w:r>
            <w:proofErr w:type="spellEnd"/>
          </w:p>
        </w:tc>
        <w:tc>
          <w:tcPr>
            <w:tcW w:w="1181" w:type="dxa"/>
          </w:tcPr>
          <w:p w14:paraId="59285792" w14:textId="77777777" w:rsidR="00402D19" w:rsidRDefault="00000000">
            <w:pPr>
              <w:pBdr>
                <w:top w:val="nil"/>
                <w:left w:val="nil"/>
                <w:bottom w:val="nil"/>
                <w:right w:val="nil"/>
                <w:between w:val="nil"/>
              </w:pBdr>
              <w:spacing w:before="36" w:after="36"/>
              <w:rPr>
                <w:color w:val="000000"/>
              </w:rPr>
            </w:pPr>
            <w:r>
              <w:rPr>
                <w:color w:val="000000"/>
              </w:rPr>
              <w:t>2,4 L☉</w:t>
            </w:r>
          </w:p>
        </w:tc>
        <w:tc>
          <w:tcPr>
            <w:tcW w:w="1178" w:type="dxa"/>
          </w:tcPr>
          <w:p w14:paraId="7BB46948" w14:textId="77777777" w:rsidR="00402D19" w:rsidRDefault="00000000">
            <w:pPr>
              <w:pBdr>
                <w:top w:val="nil"/>
                <w:left w:val="nil"/>
                <w:bottom w:val="nil"/>
                <w:right w:val="nil"/>
                <w:between w:val="nil"/>
              </w:pBdr>
              <w:spacing w:before="36" w:after="36"/>
              <w:rPr>
                <w:color w:val="000000"/>
              </w:rPr>
            </w:pPr>
            <w:r>
              <w:rPr>
                <w:color w:val="000000"/>
              </w:rPr>
              <w:t>0,39 L☉</w:t>
            </w:r>
          </w:p>
        </w:tc>
      </w:tr>
      <w:tr w:rsidR="00402D19" w14:paraId="1510B347" w14:textId="77777777" w:rsidTr="00402D19">
        <w:tc>
          <w:tcPr>
            <w:tcW w:w="2705" w:type="dxa"/>
          </w:tcPr>
          <w:p w14:paraId="22EF394B" w14:textId="77777777" w:rsidR="00402D19" w:rsidRDefault="00000000">
            <w:pPr>
              <w:pBdr>
                <w:top w:val="nil"/>
                <w:left w:val="nil"/>
                <w:bottom w:val="nil"/>
                <w:right w:val="nil"/>
                <w:between w:val="nil"/>
              </w:pBdr>
              <w:spacing w:before="36" w:after="36"/>
              <w:rPr>
                <w:color w:val="000000"/>
              </w:rPr>
            </w:pPr>
            <w:proofErr w:type="spellStart"/>
            <w:r>
              <w:rPr>
                <w:color w:val="000000"/>
              </w:rPr>
              <w:t>Temperatura</w:t>
            </w:r>
            <w:proofErr w:type="spellEnd"/>
            <w:r>
              <w:rPr>
                <w:color w:val="000000"/>
              </w:rPr>
              <w:t xml:space="preserve"> superficial</w:t>
            </w:r>
          </w:p>
        </w:tc>
        <w:tc>
          <w:tcPr>
            <w:tcW w:w="1181" w:type="dxa"/>
          </w:tcPr>
          <w:p w14:paraId="4E75B562" w14:textId="77777777" w:rsidR="00402D19" w:rsidRDefault="00000000">
            <w:pPr>
              <w:pBdr>
                <w:top w:val="nil"/>
                <w:left w:val="nil"/>
                <w:bottom w:val="nil"/>
                <w:right w:val="nil"/>
                <w:between w:val="nil"/>
              </w:pBdr>
              <w:spacing w:before="36" w:after="36"/>
              <w:rPr>
                <w:color w:val="000000"/>
              </w:rPr>
            </w:pPr>
            <w:r>
              <w:rPr>
                <w:color w:val="000000"/>
              </w:rPr>
              <w:t>6.350 K</w:t>
            </w:r>
          </w:p>
        </w:tc>
        <w:tc>
          <w:tcPr>
            <w:tcW w:w="1178" w:type="dxa"/>
          </w:tcPr>
          <w:p w14:paraId="14BC40DA" w14:textId="77777777" w:rsidR="00402D19" w:rsidRDefault="00000000">
            <w:pPr>
              <w:pBdr>
                <w:top w:val="nil"/>
                <w:left w:val="nil"/>
                <w:bottom w:val="nil"/>
                <w:right w:val="nil"/>
                <w:between w:val="nil"/>
              </w:pBdr>
              <w:spacing w:before="36" w:after="36"/>
              <w:rPr>
                <w:color w:val="000000"/>
              </w:rPr>
            </w:pPr>
            <w:r>
              <w:rPr>
                <w:color w:val="000000"/>
              </w:rPr>
              <w:t>4.950 K</w:t>
            </w:r>
          </w:p>
        </w:tc>
      </w:tr>
    </w:tbl>
    <w:p w14:paraId="3CBA7A98"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La diferencia de luminosidad significa que, aunque </w:t>
      </w:r>
      <w:proofErr w:type="spellStart"/>
      <w:r w:rsidRPr="00D86818">
        <w:rPr>
          <w:color w:val="000000"/>
          <w:lang w:val="es-ES"/>
        </w:rPr>
        <w:t>Althéra</w:t>
      </w:r>
      <w:proofErr w:type="spellEnd"/>
      <w:r w:rsidRPr="00D86818">
        <w:rPr>
          <w:color w:val="000000"/>
          <w:lang w:val="es-ES"/>
        </w:rPr>
        <w:t xml:space="preserve"> A domina el aporte energético, </w:t>
      </w:r>
      <w:proofErr w:type="spellStart"/>
      <w:r w:rsidRPr="00D86818">
        <w:rPr>
          <w:color w:val="000000"/>
          <w:lang w:val="es-ES"/>
        </w:rPr>
        <w:t>Althéra</w:t>
      </w:r>
      <w:proofErr w:type="spellEnd"/>
      <w:r w:rsidRPr="00D86818">
        <w:rPr>
          <w:color w:val="000000"/>
          <w:lang w:val="es-ES"/>
        </w:rPr>
        <w:t xml:space="preserve"> B contribuye de manera significativa a la estabilidad térmica del sistema, suavizando las variaciones extremas en la zona habitable.</w:t>
      </w:r>
    </w:p>
    <w:p w14:paraId="58FDDDDA" w14:textId="77777777" w:rsidR="00402D19" w:rsidRPr="00D86818" w:rsidRDefault="00000000">
      <w:pPr>
        <w:pStyle w:val="Ttulo3"/>
        <w:rPr>
          <w:lang w:val="es-ES"/>
        </w:rPr>
      </w:pPr>
      <w:bookmarkStart w:id="14" w:name="bookmark=id.ai8vumsi8ggd" w:colFirst="0" w:colLast="0"/>
      <w:bookmarkEnd w:id="14"/>
      <w:r w:rsidRPr="00D86818">
        <w:rPr>
          <w:lang w:val="es-ES"/>
        </w:rPr>
        <w:lastRenderedPageBreak/>
        <w:t>3.3 Ciclo de vida y edad estimada del sistema binario</w:t>
      </w:r>
    </w:p>
    <w:p w14:paraId="1E34DCB9"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Estudios de metalicidad realizados con el </w:t>
      </w:r>
      <w:r w:rsidRPr="00D86818">
        <w:rPr>
          <w:b/>
          <w:bCs/>
          <w:color w:val="000000"/>
          <w:lang w:val="es-ES"/>
        </w:rPr>
        <w:t>ELT</w:t>
      </w:r>
      <w:r w:rsidRPr="00D86818">
        <w:rPr>
          <w:color w:val="000000"/>
          <w:lang w:val="es-ES"/>
        </w:rPr>
        <w:t xml:space="preserve"> indican que ambas estrellas tienen composiciones químicas similares, con una proporción de elementos pesados algo mayor que la del Sol ([Fe/H] ≈ +0,08). Esto sugiere que se formaron a partir de la misma nube molecular hace aproximadamente </w:t>
      </w:r>
      <w:r w:rsidRPr="00D86818">
        <w:rPr>
          <w:b/>
          <w:bCs/>
          <w:color w:val="000000"/>
          <w:lang w:val="es-ES"/>
        </w:rPr>
        <w:t>4.900 millones de años</w:t>
      </w:r>
      <w:r w:rsidRPr="00D86818">
        <w:rPr>
          <w:color w:val="000000"/>
          <w:lang w:val="es-ES"/>
        </w:rPr>
        <w:t>, una edad comparable a la del Sistema Solar.</w:t>
      </w:r>
    </w:p>
    <w:p w14:paraId="6D046797" w14:textId="77777777" w:rsidR="00402D19" w:rsidRPr="00D86818" w:rsidRDefault="00000000">
      <w:pPr>
        <w:pBdr>
          <w:top w:val="nil"/>
          <w:left w:val="nil"/>
          <w:bottom w:val="nil"/>
          <w:right w:val="nil"/>
          <w:between w:val="nil"/>
        </w:pBdr>
        <w:spacing w:before="180" w:after="180"/>
        <w:rPr>
          <w:color w:val="000000"/>
          <w:lang w:val="es-ES"/>
        </w:rPr>
      </w:pPr>
      <w:proofErr w:type="spellStart"/>
      <w:r w:rsidRPr="00D86818">
        <w:rPr>
          <w:color w:val="000000"/>
          <w:lang w:val="es-ES"/>
        </w:rPr>
        <w:t>Althéra</w:t>
      </w:r>
      <w:proofErr w:type="spellEnd"/>
      <w:r w:rsidRPr="00D86818">
        <w:rPr>
          <w:color w:val="000000"/>
          <w:lang w:val="es-ES"/>
        </w:rPr>
        <w:t xml:space="preserve"> A, al ser más masiva, evolucionará hacia gigante roja en unos 4.000 millones de años, mientras que </w:t>
      </w:r>
      <w:proofErr w:type="spellStart"/>
      <w:r w:rsidRPr="00D86818">
        <w:rPr>
          <w:color w:val="000000"/>
          <w:lang w:val="es-ES"/>
        </w:rPr>
        <w:t>Althéra</w:t>
      </w:r>
      <w:proofErr w:type="spellEnd"/>
      <w:r w:rsidRPr="00D86818">
        <w:rPr>
          <w:color w:val="000000"/>
          <w:lang w:val="es-ES"/>
        </w:rPr>
        <w:t xml:space="preserve"> B permanecerá estable durante varios miles de millones más. Esta diferencia temporal tendrá un fuerte impacto en la evolución futura de los planetas circumbinarios.</w:t>
      </w:r>
    </w:p>
    <w:p w14:paraId="5D070982" w14:textId="77777777" w:rsidR="00402D19" w:rsidRPr="00D86818" w:rsidRDefault="00000000">
      <w:pPr>
        <w:pStyle w:val="Ttulo3"/>
        <w:rPr>
          <w:lang w:val="es-ES"/>
        </w:rPr>
      </w:pPr>
      <w:bookmarkStart w:id="15" w:name="bookmark=id.ojpyahuvil7c" w:colFirst="0" w:colLast="0"/>
      <w:bookmarkEnd w:id="15"/>
      <w:r w:rsidRPr="00D86818">
        <w:rPr>
          <w:lang w:val="es-ES"/>
        </w:rPr>
        <w:t>3.4 Interacción gravitatoria y efectos sobre la zona habitable</w:t>
      </w:r>
    </w:p>
    <w:p w14:paraId="7204B197"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La órbita mutua de las dos estrellas, con una separación media de </w:t>
      </w:r>
      <w:r w:rsidRPr="00D86818">
        <w:rPr>
          <w:b/>
          <w:bCs/>
          <w:color w:val="000000"/>
          <w:lang w:val="es-ES"/>
        </w:rPr>
        <w:t>0,42 UA</w:t>
      </w:r>
      <w:r w:rsidRPr="00D86818">
        <w:rPr>
          <w:color w:val="000000"/>
          <w:lang w:val="es-ES"/>
        </w:rPr>
        <w:t xml:space="preserve"> y una excentricidad de 0,12, genera un entorno gravitacional complejo. Sin embargo, simulaciones dinámicas realizadas por el </w:t>
      </w:r>
      <w:r w:rsidRPr="00D86818">
        <w:rPr>
          <w:b/>
          <w:bCs/>
          <w:color w:val="000000"/>
          <w:lang w:val="es-ES"/>
        </w:rPr>
        <w:t>Centro de Dinámica Planetaria de París</w:t>
      </w:r>
      <w:r w:rsidRPr="00D86818">
        <w:rPr>
          <w:color w:val="000000"/>
          <w:lang w:val="es-ES"/>
        </w:rPr>
        <w:t xml:space="preserve"> muestran que:</w:t>
      </w:r>
    </w:p>
    <w:p w14:paraId="391DE73D" w14:textId="77777777" w:rsidR="00402D19" w:rsidRPr="00D86818" w:rsidRDefault="00000000">
      <w:pPr>
        <w:numPr>
          <w:ilvl w:val="0"/>
          <w:numId w:val="21"/>
        </w:numPr>
        <w:pBdr>
          <w:top w:val="nil"/>
          <w:left w:val="nil"/>
          <w:bottom w:val="nil"/>
          <w:right w:val="nil"/>
          <w:between w:val="nil"/>
        </w:pBdr>
        <w:spacing w:before="36" w:after="36"/>
        <w:rPr>
          <w:lang w:val="es-ES"/>
        </w:rPr>
      </w:pPr>
      <w:r w:rsidRPr="00D86818">
        <w:rPr>
          <w:color w:val="000000"/>
          <w:lang w:val="es-ES"/>
        </w:rPr>
        <w:t>Las órbitas de los planetas a más de 1,8 UA del centro binario son estables a escalas de miles de millones de años.</w:t>
      </w:r>
    </w:p>
    <w:p w14:paraId="4B3CF2E4" w14:textId="77777777" w:rsidR="00402D19" w:rsidRPr="00D86818" w:rsidRDefault="00000000">
      <w:pPr>
        <w:numPr>
          <w:ilvl w:val="0"/>
          <w:numId w:val="21"/>
        </w:numPr>
        <w:pBdr>
          <w:top w:val="nil"/>
          <w:left w:val="nil"/>
          <w:bottom w:val="nil"/>
          <w:right w:val="nil"/>
          <w:between w:val="nil"/>
        </w:pBdr>
        <w:spacing w:before="36" w:after="36"/>
        <w:rPr>
          <w:lang w:val="es-ES"/>
        </w:rPr>
      </w:pPr>
      <w:r w:rsidRPr="00D86818">
        <w:rPr>
          <w:color w:val="000000"/>
          <w:lang w:val="es-ES"/>
        </w:rPr>
        <w:t xml:space="preserve">La </w:t>
      </w:r>
      <w:r w:rsidRPr="00D86818">
        <w:rPr>
          <w:b/>
          <w:bCs/>
          <w:color w:val="000000"/>
          <w:lang w:val="es-ES"/>
        </w:rPr>
        <w:t>zona habitable circumbinaria</w:t>
      </w:r>
      <w:r w:rsidRPr="00D86818">
        <w:rPr>
          <w:color w:val="000000"/>
          <w:lang w:val="es-ES"/>
        </w:rPr>
        <w:t xml:space="preserve"> se extiende aproximadamente de 1,9 a 2,7 UA, con Aurelia III en el centro de esta franja.</w:t>
      </w:r>
    </w:p>
    <w:p w14:paraId="7C3EE599" w14:textId="77777777" w:rsidR="00402D19" w:rsidRPr="00D86818" w:rsidRDefault="00000000">
      <w:pPr>
        <w:numPr>
          <w:ilvl w:val="0"/>
          <w:numId w:val="21"/>
        </w:numPr>
        <w:pBdr>
          <w:top w:val="nil"/>
          <w:left w:val="nil"/>
          <w:bottom w:val="nil"/>
          <w:right w:val="nil"/>
          <w:between w:val="nil"/>
        </w:pBdr>
        <w:spacing w:before="36" w:after="36"/>
        <w:rPr>
          <w:lang w:val="es-ES"/>
        </w:rPr>
      </w:pPr>
      <w:r w:rsidRPr="00D86818">
        <w:rPr>
          <w:color w:val="000000"/>
          <w:lang w:val="es-ES"/>
        </w:rPr>
        <w:t>Las perturbaciones periódicas pueden producir ciclos climáticos más largos que los terrestres, algo que influiría en la biosfera si existe vida.</w:t>
      </w:r>
    </w:p>
    <w:p w14:paraId="13FB1772"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Además, la interacción gravitacional da lugar a un fenómeno visual característico: eclipses parciales recíprocos visibles desde los planetas, donde una estrella pasa por delante de la otra, provocando descensos breves en la luminosidad global y alteraciones temporales en la climatología local.</w:t>
      </w:r>
    </w:p>
    <w:p w14:paraId="22BF2371" w14:textId="77777777" w:rsidR="00402D19" w:rsidRPr="00D86818" w:rsidRDefault="00000000">
      <w:pPr>
        <w:pStyle w:val="Ttulo3"/>
        <w:rPr>
          <w:lang w:val="es-ES"/>
        </w:rPr>
      </w:pPr>
      <w:bookmarkStart w:id="16" w:name="bookmark=id.3c25hh8k3fn5" w:colFirst="0" w:colLast="0"/>
      <w:bookmarkEnd w:id="16"/>
      <w:proofErr w:type="spellStart"/>
      <w:r w:rsidRPr="00D86818">
        <w:rPr>
          <w:lang w:val="es-ES"/>
        </w:rPr>
        <w:t>Adéndum</w:t>
      </w:r>
      <w:proofErr w:type="spellEnd"/>
      <w:r w:rsidRPr="00D86818">
        <w:rPr>
          <w:lang w:val="es-ES"/>
        </w:rPr>
        <w:t xml:space="preserve">: </w:t>
      </w:r>
      <w:proofErr w:type="spellStart"/>
      <w:r w:rsidRPr="00D86818">
        <w:rPr>
          <w:lang w:val="es-ES"/>
        </w:rPr>
        <w:t>Althéra</w:t>
      </w:r>
      <w:proofErr w:type="spellEnd"/>
      <w:r w:rsidRPr="00D86818">
        <w:rPr>
          <w:lang w:val="es-ES"/>
        </w:rPr>
        <w:t xml:space="preserve"> A y B: Una danza de luz y gravedad</w:t>
      </w:r>
    </w:p>
    <w:p w14:paraId="19BF7447"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Cuando </w:t>
      </w:r>
      <w:proofErr w:type="spellStart"/>
      <w:r w:rsidRPr="00D86818">
        <w:rPr>
          <w:b/>
          <w:bCs/>
          <w:color w:val="000000"/>
          <w:lang w:val="es-ES"/>
        </w:rPr>
        <w:t>Althéra</w:t>
      </w:r>
      <w:proofErr w:type="spellEnd"/>
      <w:r w:rsidRPr="00D86818">
        <w:rPr>
          <w:b/>
          <w:bCs/>
          <w:color w:val="000000"/>
          <w:lang w:val="es-ES"/>
        </w:rPr>
        <w:t xml:space="preserve"> A</w:t>
      </w:r>
      <w:r w:rsidRPr="00D86818">
        <w:rPr>
          <w:color w:val="000000"/>
          <w:lang w:val="es-ES"/>
        </w:rPr>
        <w:t xml:space="preserve"> agote el hidrógeno de su núcleo y entre en su fase de </w:t>
      </w:r>
      <w:r w:rsidRPr="00D86818">
        <w:rPr>
          <w:b/>
          <w:bCs/>
          <w:color w:val="000000"/>
          <w:lang w:val="es-ES"/>
        </w:rPr>
        <w:t>gigante roja</w:t>
      </w:r>
      <w:r w:rsidRPr="00D86818">
        <w:rPr>
          <w:color w:val="000000"/>
          <w:lang w:val="es-ES"/>
        </w:rPr>
        <w:t xml:space="preserve">, su radio podría expandirse hasta abarcar más de </w:t>
      </w:r>
      <w:r w:rsidRPr="00D86818">
        <w:rPr>
          <w:b/>
          <w:bCs/>
          <w:color w:val="000000"/>
          <w:lang w:val="es-ES"/>
        </w:rPr>
        <w:t>1 UA</w:t>
      </w:r>
      <w:r w:rsidRPr="00D86818">
        <w:rPr>
          <w:color w:val="000000"/>
          <w:lang w:val="es-ES"/>
        </w:rPr>
        <w:t xml:space="preserve">, envolviendo potencialmente las órbitas interiores y alterando drásticamente la estabilidad de cualquier planeta cercano. Durante este proceso, perderá gran parte de su masa por vientos estelares intensos, lo que provocará una expansión general de las órbitas circumbinarias. La disminución de masa en el sistema reducirá la atracción gravitatoria sobre </w:t>
      </w:r>
      <w:proofErr w:type="spellStart"/>
      <w:r w:rsidRPr="00D86818">
        <w:rPr>
          <w:b/>
          <w:bCs/>
          <w:color w:val="000000"/>
          <w:lang w:val="es-ES"/>
        </w:rPr>
        <w:t>Althéra</w:t>
      </w:r>
      <w:proofErr w:type="spellEnd"/>
      <w:r w:rsidRPr="00D86818">
        <w:rPr>
          <w:b/>
          <w:bCs/>
          <w:color w:val="000000"/>
          <w:lang w:val="es-ES"/>
        </w:rPr>
        <w:t xml:space="preserve"> B</w:t>
      </w:r>
      <w:r w:rsidRPr="00D86818">
        <w:rPr>
          <w:color w:val="000000"/>
          <w:lang w:val="es-ES"/>
        </w:rPr>
        <w:t xml:space="preserve">, aumentando la separación media entre ambas y debilitando su interacción. Una vez que </w:t>
      </w:r>
      <w:proofErr w:type="spellStart"/>
      <w:r w:rsidRPr="00D86818">
        <w:rPr>
          <w:color w:val="000000"/>
          <w:lang w:val="es-ES"/>
        </w:rPr>
        <w:t>Althéra</w:t>
      </w:r>
      <w:proofErr w:type="spellEnd"/>
      <w:r w:rsidRPr="00D86818">
        <w:rPr>
          <w:color w:val="000000"/>
          <w:lang w:val="es-ES"/>
        </w:rPr>
        <w:t xml:space="preserve"> A expulse sus capas exteriores y se transforme en una </w:t>
      </w:r>
      <w:r w:rsidRPr="00D86818">
        <w:rPr>
          <w:b/>
          <w:bCs/>
          <w:color w:val="000000"/>
          <w:lang w:val="es-ES"/>
        </w:rPr>
        <w:t>enana blanca</w:t>
      </w:r>
      <w:r w:rsidRPr="00D86818">
        <w:rPr>
          <w:color w:val="000000"/>
          <w:lang w:val="es-ES"/>
        </w:rPr>
        <w:t xml:space="preserve"> caliente, su contribución luminosa será mínima, dejando a </w:t>
      </w:r>
      <w:proofErr w:type="spellStart"/>
      <w:r w:rsidRPr="00D86818">
        <w:rPr>
          <w:color w:val="000000"/>
          <w:lang w:val="es-ES"/>
        </w:rPr>
        <w:t>Althéra</w:t>
      </w:r>
      <w:proofErr w:type="spellEnd"/>
      <w:r w:rsidRPr="00D86818">
        <w:rPr>
          <w:color w:val="000000"/>
          <w:lang w:val="es-ES"/>
        </w:rPr>
        <w:t xml:space="preserve"> B como la principal fuente de energía para los planetas supervivientes. Este cambio podría desplazar la zona habitable hacia el interior y, en consecuencia, modificar radicalmente la habitabilidad de mundos como </w:t>
      </w:r>
      <w:r w:rsidRPr="00D86818">
        <w:rPr>
          <w:b/>
          <w:bCs/>
          <w:color w:val="000000"/>
          <w:lang w:val="es-ES"/>
        </w:rPr>
        <w:t>Aurelia III</w:t>
      </w:r>
      <w:r w:rsidRPr="00D86818">
        <w:rPr>
          <w:color w:val="000000"/>
          <w:lang w:val="es-ES"/>
        </w:rPr>
        <w:t>.</w:t>
      </w:r>
    </w:p>
    <w:p w14:paraId="60DC938B" w14:textId="77777777" w:rsidR="00402D19" w:rsidRPr="00D86818" w:rsidRDefault="00000000">
      <w:pPr>
        <w:pStyle w:val="Ttulo2"/>
        <w:rPr>
          <w:lang w:val="es-ES"/>
        </w:rPr>
      </w:pPr>
      <w:bookmarkStart w:id="17" w:name="bookmark=id.v9i16yswuhkp" w:colFirst="0" w:colLast="0"/>
      <w:bookmarkEnd w:id="17"/>
      <w:r w:rsidRPr="00D86818">
        <w:rPr>
          <w:lang w:val="es-ES"/>
        </w:rPr>
        <w:lastRenderedPageBreak/>
        <w:t>4. Estructura general del sistema planetario</w:t>
      </w:r>
    </w:p>
    <w:p w14:paraId="09152DD7" w14:textId="77777777" w:rsidR="00402D19" w:rsidRPr="00D86818" w:rsidRDefault="00000000">
      <w:pPr>
        <w:pStyle w:val="Ttulo3"/>
        <w:rPr>
          <w:lang w:val="es-ES"/>
        </w:rPr>
      </w:pPr>
      <w:bookmarkStart w:id="18" w:name="bookmark=id.gaoubsh8s96" w:colFirst="0" w:colLast="0"/>
      <w:bookmarkEnd w:id="18"/>
      <w:r w:rsidRPr="00D86818">
        <w:rPr>
          <w:lang w:val="es-ES"/>
        </w:rPr>
        <w:t>4.1 Distribución de órbitas y distancias medias</w:t>
      </w:r>
    </w:p>
    <w:p w14:paraId="0C8C4BA1"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El sistema circumbinario de </w:t>
      </w:r>
      <w:proofErr w:type="spellStart"/>
      <w:r w:rsidRPr="00D86818">
        <w:rPr>
          <w:b/>
          <w:bCs/>
          <w:color w:val="000000"/>
          <w:lang w:val="es-ES"/>
        </w:rPr>
        <w:t>Althéra</w:t>
      </w:r>
      <w:proofErr w:type="spellEnd"/>
      <w:r w:rsidRPr="00D86818">
        <w:rPr>
          <w:color w:val="000000"/>
          <w:lang w:val="es-ES"/>
        </w:rPr>
        <w:t xml:space="preserve"> alberga cinco planetas principales, múltiples lunas y un cinturón de asteroides prominente. Las órbitas son relativamente coplanares, con inclinaciones menores a 3°, lo que sugiere una formación a partir de un disco protoplanetario bien definido.</w:t>
      </w:r>
    </w:p>
    <w:p w14:paraId="7D3E0DA4" w14:textId="77777777" w:rsidR="00402D19" w:rsidRDefault="00000000">
      <w:pPr>
        <w:pBdr>
          <w:top w:val="nil"/>
          <w:left w:val="nil"/>
          <w:bottom w:val="nil"/>
          <w:right w:val="nil"/>
          <w:between w:val="nil"/>
        </w:pBdr>
        <w:spacing w:before="180" w:after="180"/>
        <w:rPr>
          <w:color w:val="000000"/>
        </w:rPr>
      </w:pPr>
      <w:r>
        <w:rPr>
          <w:noProof/>
          <w:color w:val="000000"/>
        </w:rPr>
        <w:drawing>
          <wp:inline distT="0" distB="0" distL="0" distR="0" wp14:anchorId="2C3AFF6F" wp14:editId="6E6615F2">
            <wp:extent cx="5612130" cy="3803650"/>
            <wp:effectExtent l="0" t="0" r="0" b="0"/>
            <wp:docPr id="1256077254" name="image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Tabla&#10;&#10;El contenido generado por IA puede ser incorrecto."/>
                    <pic:cNvPicPr preferRelativeResize="0"/>
                  </pic:nvPicPr>
                  <pic:blipFill>
                    <a:blip r:embed="rId12"/>
                    <a:srcRect/>
                    <a:stretch>
                      <a:fillRect/>
                    </a:stretch>
                  </pic:blipFill>
                  <pic:spPr>
                    <a:xfrm>
                      <a:off x="0" y="0"/>
                      <a:ext cx="5612130" cy="3803650"/>
                    </a:xfrm>
                    <a:prstGeom prst="rect">
                      <a:avLst/>
                    </a:prstGeom>
                    <a:ln/>
                  </pic:spPr>
                </pic:pic>
              </a:graphicData>
            </a:graphic>
          </wp:inline>
        </w:drawing>
      </w:r>
    </w:p>
    <w:p w14:paraId="509E4895" w14:textId="77777777" w:rsidR="00402D19" w:rsidRDefault="00402D19">
      <w:pPr>
        <w:pBdr>
          <w:top w:val="nil"/>
          <w:left w:val="nil"/>
          <w:bottom w:val="nil"/>
          <w:right w:val="nil"/>
          <w:between w:val="nil"/>
        </w:pBdr>
        <w:spacing w:before="180" w:after="180"/>
      </w:pPr>
    </w:p>
    <w:p w14:paraId="63536DA5"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A continuación se muestran las distancias medias al </w:t>
      </w:r>
      <w:r w:rsidRPr="00D86818">
        <w:rPr>
          <w:b/>
          <w:bCs/>
          <w:color w:val="000000"/>
          <w:lang w:val="es-ES"/>
        </w:rPr>
        <w:t>baricentro binario</w:t>
      </w:r>
      <w:r w:rsidRPr="00D86818">
        <w:rPr>
          <w:color w:val="000000"/>
          <w:lang w:val="es-ES"/>
        </w:rPr>
        <w:t xml:space="preserve"> y los períodos orbitales:</w:t>
      </w:r>
    </w:p>
    <w:tbl>
      <w:tblPr>
        <w:tblStyle w:val="a0"/>
        <w:tblW w:w="9054" w:type="dxa"/>
        <w:tblInd w:w="-108" w:type="dxa"/>
        <w:tblLayout w:type="fixed"/>
        <w:tblLook w:val="0020" w:firstRow="1" w:lastRow="0" w:firstColumn="0" w:lastColumn="0" w:noHBand="0" w:noVBand="0"/>
      </w:tblPr>
      <w:tblGrid>
        <w:gridCol w:w="2361"/>
        <w:gridCol w:w="1989"/>
        <w:gridCol w:w="1967"/>
        <w:gridCol w:w="2737"/>
      </w:tblGrid>
      <w:tr w:rsidR="00402D19" w14:paraId="496F421C" w14:textId="77777777" w:rsidTr="00BA2749">
        <w:trPr>
          <w:cnfStyle w:val="100000000000" w:firstRow="1" w:lastRow="0" w:firstColumn="0" w:lastColumn="0" w:oddVBand="0" w:evenVBand="0" w:oddHBand="0" w:evenHBand="0" w:firstRowFirstColumn="0" w:firstRowLastColumn="0" w:lastRowFirstColumn="0" w:lastRowLastColumn="0"/>
          <w:tblHeader/>
        </w:trPr>
        <w:tc>
          <w:tcPr>
            <w:tcW w:w="2361" w:type="dxa"/>
            <w:shd w:val="clear" w:color="auto" w:fill="BFBFBF" w:themeFill="background1" w:themeFillShade="BF"/>
          </w:tcPr>
          <w:p w14:paraId="12A233E7" w14:textId="77777777" w:rsidR="00402D19" w:rsidRDefault="00000000">
            <w:pPr>
              <w:pBdr>
                <w:top w:val="nil"/>
                <w:left w:val="nil"/>
                <w:bottom w:val="nil"/>
                <w:right w:val="nil"/>
                <w:between w:val="nil"/>
              </w:pBdr>
              <w:spacing w:before="36" w:after="36"/>
              <w:rPr>
                <w:color w:val="000000"/>
              </w:rPr>
            </w:pPr>
            <w:r>
              <w:rPr>
                <w:color w:val="000000"/>
              </w:rPr>
              <w:t>Cuerpo</w:t>
            </w:r>
          </w:p>
        </w:tc>
        <w:tc>
          <w:tcPr>
            <w:tcW w:w="1989" w:type="dxa"/>
            <w:shd w:val="clear" w:color="auto" w:fill="BFBFBF" w:themeFill="background1" w:themeFillShade="BF"/>
          </w:tcPr>
          <w:p w14:paraId="73ADDA0A" w14:textId="77777777" w:rsidR="00402D19" w:rsidRDefault="00000000">
            <w:pPr>
              <w:pBdr>
                <w:top w:val="nil"/>
                <w:left w:val="nil"/>
                <w:bottom w:val="nil"/>
                <w:right w:val="nil"/>
                <w:between w:val="nil"/>
              </w:pBdr>
              <w:spacing w:before="36" w:after="36"/>
              <w:rPr>
                <w:color w:val="000000"/>
              </w:rPr>
            </w:pPr>
            <w:r>
              <w:rPr>
                <w:color w:val="000000"/>
              </w:rPr>
              <w:t>Tipo</w:t>
            </w:r>
          </w:p>
        </w:tc>
        <w:tc>
          <w:tcPr>
            <w:tcW w:w="1967" w:type="dxa"/>
            <w:shd w:val="clear" w:color="auto" w:fill="BFBFBF" w:themeFill="background1" w:themeFillShade="BF"/>
          </w:tcPr>
          <w:p w14:paraId="6F92A984" w14:textId="77777777" w:rsidR="00402D19" w:rsidRDefault="00000000">
            <w:pPr>
              <w:pBdr>
                <w:top w:val="nil"/>
                <w:left w:val="nil"/>
                <w:bottom w:val="nil"/>
                <w:right w:val="nil"/>
                <w:between w:val="nil"/>
              </w:pBdr>
              <w:spacing w:before="36" w:after="36"/>
              <w:rPr>
                <w:color w:val="000000"/>
              </w:rPr>
            </w:pPr>
            <w:r>
              <w:rPr>
                <w:color w:val="000000"/>
              </w:rPr>
              <w:t>Distancia media (UA)</w:t>
            </w:r>
          </w:p>
        </w:tc>
        <w:tc>
          <w:tcPr>
            <w:tcW w:w="2737" w:type="dxa"/>
            <w:shd w:val="clear" w:color="auto" w:fill="BFBFBF" w:themeFill="background1" w:themeFillShade="BF"/>
          </w:tcPr>
          <w:p w14:paraId="687E1EC4" w14:textId="77777777" w:rsidR="00402D19" w:rsidRDefault="00000000">
            <w:pPr>
              <w:pBdr>
                <w:top w:val="nil"/>
                <w:left w:val="nil"/>
                <w:bottom w:val="nil"/>
                <w:right w:val="nil"/>
                <w:between w:val="nil"/>
              </w:pBdr>
              <w:spacing w:before="36" w:after="36"/>
              <w:rPr>
                <w:color w:val="000000"/>
              </w:rPr>
            </w:pPr>
            <w:proofErr w:type="spellStart"/>
            <w:r>
              <w:rPr>
                <w:color w:val="000000"/>
              </w:rPr>
              <w:t>Periodo</w:t>
            </w:r>
            <w:proofErr w:type="spellEnd"/>
            <w:r>
              <w:rPr>
                <w:color w:val="000000"/>
              </w:rPr>
              <w:t xml:space="preserve"> orbital (días </w:t>
            </w:r>
            <w:proofErr w:type="spellStart"/>
            <w:r>
              <w:rPr>
                <w:color w:val="000000"/>
              </w:rPr>
              <w:t>terrestres</w:t>
            </w:r>
            <w:proofErr w:type="spellEnd"/>
            <w:r>
              <w:rPr>
                <w:color w:val="000000"/>
              </w:rPr>
              <w:t>)</w:t>
            </w:r>
          </w:p>
        </w:tc>
      </w:tr>
      <w:tr w:rsidR="00402D19" w14:paraId="337421DE" w14:textId="77777777" w:rsidTr="00402D19">
        <w:tc>
          <w:tcPr>
            <w:tcW w:w="2361" w:type="dxa"/>
          </w:tcPr>
          <w:p w14:paraId="4C47FE25" w14:textId="77777777" w:rsidR="00402D19" w:rsidRDefault="00000000">
            <w:pPr>
              <w:pBdr>
                <w:top w:val="nil"/>
                <w:left w:val="nil"/>
                <w:bottom w:val="nil"/>
                <w:right w:val="nil"/>
                <w:between w:val="nil"/>
              </w:pBdr>
              <w:spacing w:before="36" w:after="36"/>
              <w:rPr>
                <w:color w:val="000000"/>
              </w:rPr>
            </w:pPr>
            <w:proofErr w:type="spellStart"/>
            <w:r>
              <w:rPr>
                <w:b/>
                <w:bCs/>
                <w:color w:val="000000"/>
              </w:rPr>
              <w:t>Thyros</w:t>
            </w:r>
            <w:proofErr w:type="spellEnd"/>
            <w:r>
              <w:rPr>
                <w:b/>
                <w:bCs/>
                <w:color w:val="000000"/>
              </w:rPr>
              <w:t xml:space="preserve"> I</w:t>
            </w:r>
            <w:r>
              <w:rPr>
                <w:color w:val="000000"/>
              </w:rPr>
              <w:t xml:space="preserve"> (</w:t>
            </w:r>
            <w:r>
              <w:rPr>
                <w:i/>
                <w:iCs/>
                <w:color w:val="000000"/>
              </w:rPr>
              <w:t>HD 4579 Ab</w:t>
            </w:r>
            <w:r>
              <w:rPr>
                <w:color w:val="000000"/>
              </w:rPr>
              <w:t>)</w:t>
            </w:r>
          </w:p>
        </w:tc>
        <w:tc>
          <w:tcPr>
            <w:tcW w:w="1989" w:type="dxa"/>
          </w:tcPr>
          <w:p w14:paraId="00EDA058" w14:textId="77777777" w:rsidR="00402D19" w:rsidRDefault="00000000">
            <w:pPr>
              <w:pBdr>
                <w:top w:val="nil"/>
                <w:left w:val="nil"/>
                <w:bottom w:val="nil"/>
                <w:right w:val="nil"/>
                <w:between w:val="nil"/>
              </w:pBdr>
              <w:spacing w:before="36" w:after="36"/>
              <w:rPr>
                <w:color w:val="000000"/>
              </w:rPr>
            </w:pPr>
            <w:proofErr w:type="spellStart"/>
            <w:r>
              <w:rPr>
                <w:color w:val="000000"/>
              </w:rPr>
              <w:t>Rocoso</w:t>
            </w:r>
            <w:proofErr w:type="spellEnd"/>
          </w:p>
        </w:tc>
        <w:tc>
          <w:tcPr>
            <w:tcW w:w="1967" w:type="dxa"/>
          </w:tcPr>
          <w:p w14:paraId="372D0DB6" w14:textId="77777777" w:rsidR="00402D19" w:rsidRDefault="00000000">
            <w:pPr>
              <w:pBdr>
                <w:top w:val="nil"/>
                <w:left w:val="nil"/>
                <w:bottom w:val="nil"/>
                <w:right w:val="nil"/>
                <w:between w:val="nil"/>
              </w:pBdr>
              <w:spacing w:before="36" w:after="36"/>
              <w:rPr>
                <w:color w:val="000000"/>
              </w:rPr>
            </w:pPr>
            <w:r>
              <w:rPr>
                <w:color w:val="000000"/>
              </w:rPr>
              <w:t>0,78</w:t>
            </w:r>
          </w:p>
        </w:tc>
        <w:tc>
          <w:tcPr>
            <w:tcW w:w="2737" w:type="dxa"/>
          </w:tcPr>
          <w:p w14:paraId="5673CC5E" w14:textId="77777777" w:rsidR="00402D19" w:rsidRDefault="00000000">
            <w:pPr>
              <w:pBdr>
                <w:top w:val="nil"/>
                <w:left w:val="nil"/>
                <w:bottom w:val="nil"/>
                <w:right w:val="nil"/>
                <w:between w:val="nil"/>
              </w:pBdr>
              <w:spacing w:before="36" w:after="36"/>
              <w:rPr>
                <w:color w:val="000000"/>
              </w:rPr>
            </w:pPr>
            <w:r>
              <w:rPr>
                <w:color w:val="000000"/>
              </w:rPr>
              <w:t>215</w:t>
            </w:r>
          </w:p>
        </w:tc>
      </w:tr>
      <w:tr w:rsidR="00402D19" w14:paraId="30332AE9" w14:textId="77777777" w:rsidTr="00BA2749">
        <w:tc>
          <w:tcPr>
            <w:tcW w:w="2361" w:type="dxa"/>
            <w:shd w:val="clear" w:color="auto" w:fill="F2F2F2" w:themeFill="background1" w:themeFillShade="F2"/>
          </w:tcPr>
          <w:p w14:paraId="094414D3" w14:textId="77777777" w:rsidR="00402D19" w:rsidRDefault="00000000">
            <w:pPr>
              <w:pBdr>
                <w:top w:val="nil"/>
                <w:left w:val="nil"/>
                <w:bottom w:val="nil"/>
                <w:right w:val="nil"/>
                <w:between w:val="nil"/>
              </w:pBdr>
              <w:spacing w:before="36" w:after="36"/>
              <w:rPr>
                <w:color w:val="000000"/>
              </w:rPr>
            </w:pPr>
            <w:proofErr w:type="spellStart"/>
            <w:r>
              <w:rPr>
                <w:b/>
                <w:bCs/>
                <w:color w:val="000000"/>
              </w:rPr>
              <w:t>Névalis</w:t>
            </w:r>
            <w:proofErr w:type="spellEnd"/>
            <w:r>
              <w:rPr>
                <w:b/>
                <w:bCs/>
                <w:color w:val="000000"/>
              </w:rPr>
              <w:t xml:space="preserve"> II</w:t>
            </w:r>
            <w:r>
              <w:rPr>
                <w:color w:val="000000"/>
              </w:rPr>
              <w:t xml:space="preserve"> (</w:t>
            </w:r>
            <w:r>
              <w:rPr>
                <w:i/>
                <w:iCs/>
                <w:color w:val="000000"/>
              </w:rPr>
              <w:t>HD 4579 Ac</w:t>
            </w:r>
            <w:r>
              <w:rPr>
                <w:color w:val="000000"/>
              </w:rPr>
              <w:t>)</w:t>
            </w:r>
          </w:p>
        </w:tc>
        <w:tc>
          <w:tcPr>
            <w:tcW w:w="1989" w:type="dxa"/>
            <w:shd w:val="clear" w:color="auto" w:fill="F2F2F2" w:themeFill="background1" w:themeFillShade="F2"/>
          </w:tcPr>
          <w:p w14:paraId="13DF8798" w14:textId="77777777" w:rsidR="00402D19" w:rsidRDefault="00000000">
            <w:pPr>
              <w:pBdr>
                <w:top w:val="nil"/>
                <w:left w:val="nil"/>
                <w:bottom w:val="nil"/>
                <w:right w:val="nil"/>
                <w:between w:val="nil"/>
              </w:pBdr>
              <w:spacing w:before="36" w:after="36"/>
              <w:rPr>
                <w:color w:val="000000"/>
              </w:rPr>
            </w:pPr>
            <w:proofErr w:type="spellStart"/>
            <w:r>
              <w:rPr>
                <w:color w:val="000000"/>
              </w:rPr>
              <w:t>Rocoso</w:t>
            </w:r>
            <w:proofErr w:type="spellEnd"/>
          </w:p>
        </w:tc>
        <w:tc>
          <w:tcPr>
            <w:tcW w:w="1967" w:type="dxa"/>
            <w:shd w:val="clear" w:color="auto" w:fill="F2F2F2" w:themeFill="background1" w:themeFillShade="F2"/>
          </w:tcPr>
          <w:p w14:paraId="01619AC1" w14:textId="77777777" w:rsidR="00402D19" w:rsidRDefault="00000000">
            <w:pPr>
              <w:pBdr>
                <w:top w:val="nil"/>
                <w:left w:val="nil"/>
                <w:bottom w:val="nil"/>
                <w:right w:val="nil"/>
                <w:between w:val="nil"/>
              </w:pBdr>
              <w:spacing w:before="36" w:after="36"/>
              <w:rPr>
                <w:color w:val="000000"/>
              </w:rPr>
            </w:pPr>
            <w:r>
              <w:rPr>
                <w:color w:val="000000"/>
              </w:rPr>
              <w:t>1,36</w:t>
            </w:r>
          </w:p>
        </w:tc>
        <w:tc>
          <w:tcPr>
            <w:tcW w:w="2737" w:type="dxa"/>
            <w:shd w:val="clear" w:color="auto" w:fill="F2F2F2" w:themeFill="background1" w:themeFillShade="F2"/>
          </w:tcPr>
          <w:p w14:paraId="187A8B00" w14:textId="77777777" w:rsidR="00402D19" w:rsidRDefault="00000000">
            <w:pPr>
              <w:pBdr>
                <w:top w:val="nil"/>
                <w:left w:val="nil"/>
                <w:bottom w:val="nil"/>
                <w:right w:val="nil"/>
                <w:between w:val="nil"/>
              </w:pBdr>
              <w:spacing w:before="36" w:after="36"/>
              <w:rPr>
                <w:color w:val="000000"/>
              </w:rPr>
            </w:pPr>
            <w:r>
              <w:rPr>
                <w:color w:val="000000"/>
              </w:rPr>
              <w:t>397</w:t>
            </w:r>
          </w:p>
        </w:tc>
      </w:tr>
      <w:tr w:rsidR="00402D19" w14:paraId="10B4D0AC" w14:textId="77777777" w:rsidTr="00402D19">
        <w:tc>
          <w:tcPr>
            <w:tcW w:w="2361" w:type="dxa"/>
          </w:tcPr>
          <w:p w14:paraId="3601FC8E" w14:textId="77777777" w:rsidR="00402D19" w:rsidRDefault="00000000">
            <w:pPr>
              <w:pBdr>
                <w:top w:val="nil"/>
                <w:left w:val="nil"/>
                <w:bottom w:val="nil"/>
                <w:right w:val="nil"/>
                <w:between w:val="nil"/>
              </w:pBdr>
              <w:spacing w:before="36" w:after="36"/>
              <w:rPr>
                <w:color w:val="000000"/>
              </w:rPr>
            </w:pPr>
            <w:proofErr w:type="spellStart"/>
            <w:r>
              <w:rPr>
                <w:b/>
                <w:bCs/>
                <w:color w:val="000000"/>
              </w:rPr>
              <w:t>Cinturón</w:t>
            </w:r>
            <w:proofErr w:type="spellEnd"/>
            <w:r>
              <w:rPr>
                <w:b/>
                <w:bCs/>
                <w:color w:val="000000"/>
              </w:rPr>
              <w:t xml:space="preserve"> de </w:t>
            </w:r>
            <w:proofErr w:type="spellStart"/>
            <w:r>
              <w:rPr>
                <w:b/>
                <w:bCs/>
                <w:color w:val="000000"/>
              </w:rPr>
              <w:t>Arges</w:t>
            </w:r>
            <w:proofErr w:type="spellEnd"/>
          </w:p>
        </w:tc>
        <w:tc>
          <w:tcPr>
            <w:tcW w:w="1989" w:type="dxa"/>
          </w:tcPr>
          <w:p w14:paraId="0542B5DC" w14:textId="77777777" w:rsidR="00402D19" w:rsidRDefault="00000000">
            <w:pPr>
              <w:pBdr>
                <w:top w:val="nil"/>
                <w:left w:val="nil"/>
                <w:bottom w:val="nil"/>
                <w:right w:val="nil"/>
                <w:between w:val="nil"/>
              </w:pBdr>
              <w:spacing w:before="36" w:after="36"/>
              <w:rPr>
                <w:color w:val="000000"/>
              </w:rPr>
            </w:pPr>
            <w:proofErr w:type="spellStart"/>
            <w:r>
              <w:rPr>
                <w:color w:val="000000"/>
              </w:rPr>
              <w:t>Asteroides</w:t>
            </w:r>
            <w:proofErr w:type="spellEnd"/>
            <w:r>
              <w:rPr>
                <w:color w:val="000000"/>
              </w:rPr>
              <w:t xml:space="preserve"> </w:t>
            </w:r>
            <w:proofErr w:type="spellStart"/>
            <w:r>
              <w:rPr>
                <w:color w:val="000000"/>
              </w:rPr>
              <w:t>metálicos</w:t>
            </w:r>
            <w:proofErr w:type="spellEnd"/>
          </w:p>
        </w:tc>
        <w:tc>
          <w:tcPr>
            <w:tcW w:w="1967" w:type="dxa"/>
          </w:tcPr>
          <w:p w14:paraId="6B4761AE" w14:textId="77777777" w:rsidR="00402D19" w:rsidRDefault="00000000">
            <w:pPr>
              <w:pBdr>
                <w:top w:val="nil"/>
                <w:left w:val="nil"/>
                <w:bottom w:val="nil"/>
                <w:right w:val="nil"/>
                <w:between w:val="nil"/>
              </w:pBdr>
              <w:spacing w:before="36" w:after="36"/>
              <w:rPr>
                <w:color w:val="000000"/>
              </w:rPr>
            </w:pPr>
            <w:r>
              <w:rPr>
                <w:color w:val="000000"/>
              </w:rPr>
              <w:t>1,65 – 1,85</w:t>
            </w:r>
          </w:p>
        </w:tc>
        <w:tc>
          <w:tcPr>
            <w:tcW w:w="2737" w:type="dxa"/>
          </w:tcPr>
          <w:p w14:paraId="2C7B4939" w14:textId="77777777" w:rsidR="00402D19" w:rsidRDefault="00402D19">
            <w:pPr>
              <w:pBdr>
                <w:top w:val="nil"/>
                <w:left w:val="nil"/>
                <w:bottom w:val="nil"/>
                <w:right w:val="nil"/>
                <w:between w:val="nil"/>
              </w:pBdr>
              <w:spacing w:before="36" w:after="36"/>
              <w:rPr>
                <w:color w:val="000000"/>
              </w:rPr>
            </w:pPr>
          </w:p>
        </w:tc>
      </w:tr>
      <w:tr w:rsidR="00402D19" w14:paraId="14E436AE" w14:textId="77777777" w:rsidTr="00BA2749">
        <w:tc>
          <w:tcPr>
            <w:tcW w:w="2361" w:type="dxa"/>
            <w:shd w:val="clear" w:color="auto" w:fill="F2F2F2" w:themeFill="background1" w:themeFillShade="F2"/>
          </w:tcPr>
          <w:p w14:paraId="03B61C79" w14:textId="77777777" w:rsidR="00402D19" w:rsidRDefault="00000000">
            <w:pPr>
              <w:pBdr>
                <w:top w:val="nil"/>
                <w:left w:val="nil"/>
                <w:bottom w:val="nil"/>
                <w:right w:val="nil"/>
                <w:between w:val="nil"/>
              </w:pBdr>
              <w:spacing w:before="36" w:after="36"/>
              <w:rPr>
                <w:color w:val="000000"/>
              </w:rPr>
            </w:pPr>
            <w:r>
              <w:rPr>
                <w:b/>
                <w:bCs/>
                <w:color w:val="000000"/>
              </w:rPr>
              <w:t>Aurelia III</w:t>
            </w:r>
            <w:r>
              <w:rPr>
                <w:color w:val="000000"/>
              </w:rPr>
              <w:t xml:space="preserve"> (</w:t>
            </w:r>
            <w:r>
              <w:rPr>
                <w:i/>
                <w:iCs/>
                <w:color w:val="000000"/>
              </w:rPr>
              <w:t>HD 4579 Ad</w:t>
            </w:r>
            <w:r>
              <w:rPr>
                <w:color w:val="000000"/>
              </w:rPr>
              <w:t>)</w:t>
            </w:r>
          </w:p>
        </w:tc>
        <w:tc>
          <w:tcPr>
            <w:tcW w:w="1989" w:type="dxa"/>
            <w:shd w:val="clear" w:color="auto" w:fill="F2F2F2" w:themeFill="background1" w:themeFillShade="F2"/>
          </w:tcPr>
          <w:p w14:paraId="7C6EF418" w14:textId="77777777" w:rsidR="00402D19" w:rsidRDefault="00000000">
            <w:pPr>
              <w:pBdr>
                <w:top w:val="nil"/>
                <w:left w:val="nil"/>
                <w:bottom w:val="nil"/>
                <w:right w:val="nil"/>
                <w:between w:val="nil"/>
              </w:pBdr>
              <w:spacing w:before="36" w:after="36"/>
              <w:rPr>
                <w:color w:val="000000"/>
              </w:rPr>
            </w:pPr>
            <w:r>
              <w:rPr>
                <w:color w:val="000000"/>
              </w:rPr>
              <w:t>Rocoso, habitable</w:t>
            </w:r>
          </w:p>
        </w:tc>
        <w:tc>
          <w:tcPr>
            <w:tcW w:w="1967" w:type="dxa"/>
            <w:shd w:val="clear" w:color="auto" w:fill="F2F2F2" w:themeFill="background1" w:themeFillShade="F2"/>
          </w:tcPr>
          <w:p w14:paraId="47972804" w14:textId="77777777" w:rsidR="00402D19" w:rsidRDefault="00000000">
            <w:pPr>
              <w:pBdr>
                <w:top w:val="nil"/>
                <w:left w:val="nil"/>
                <w:bottom w:val="nil"/>
                <w:right w:val="nil"/>
                <w:between w:val="nil"/>
              </w:pBdr>
              <w:spacing w:before="36" w:after="36"/>
              <w:rPr>
                <w:color w:val="000000"/>
              </w:rPr>
            </w:pPr>
            <w:r>
              <w:rPr>
                <w:color w:val="000000"/>
              </w:rPr>
              <w:t>2,21</w:t>
            </w:r>
          </w:p>
        </w:tc>
        <w:tc>
          <w:tcPr>
            <w:tcW w:w="2737" w:type="dxa"/>
            <w:shd w:val="clear" w:color="auto" w:fill="F2F2F2" w:themeFill="background1" w:themeFillShade="F2"/>
          </w:tcPr>
          <w:p w14:paraId="0CE6FF7E" w14:textId="77777777" w:rsidR="00402D19" w:rsidRDefault="00000000">
            <w:pPr>
              <w:pBdr>
                <w:top w:val="nil"/>
                <w:left w:val="nil"/>
                <w:bottom w:val="nil"/>
                <w:right w:val="nil"/>
                <w:between w:val="nil"/>
              </w:pBdr>
              <w:spacing w:before="36" w:after="36"/>
              <w:rPr>
                <w:color w:val="000000"/>
              </w:rPr>
            </w:pPr>
            <w:r>
              <w:rPr>
                <w:color w:val="000000"/>
              </w:rPr>
              <w:t>589</w:t>
            </w:r>
          </w:p>
        </w:tc>
      </w:tr>
      <w:tr w:rsidR="00402D19" w14:paraId="590F8B38" w14:textId="77777777" w:rsidTr="00402D19">
        <w:tc>
          <w:tcPr>
            <w:tcW w:w="2361" w:type="dxa"/>
          </w:tcPr>
          <w:p w14:paraId="121263A4" w14:textId="77777777" w:rsidR="00402D19" w:rsidRDefault="00000000">
            <w:pPr>
              <w:pBdr>
                <w:top w:val="nil"/>
                <w:left w:val="nil"/>
                <w:bottom w:val="nil"/>
                <w:right w:val="nil"/>
                <w:between w:val="nil"/>
              </w:pBdr>
              <w:spacing w:before="36" w:after="36"/>
              <w:rPr>
                <w:color w:val="000000"/>
              </w:rPr>
            </w:pPr>
            <w:r>
              <w:rPr>
                <w:b/>
                <w:bCs/>
                <w:color w:val="000000"/>
              </w:rPr>
              <w:lastRenderedPageBreak/>
              <w:t>Zephyros IV</w:t>
            </w:r>
            <w:r>
              <w:rPr>
                <w:color w:val="000000"/>
              </w:rPr>
              <w:t xml:space="preserve"> (</w:t>
            </w:r>
            <w:r>
              <w:rPr>
                <w:i/>
                <w:iCs/>
                <w:color w:val="000000"/>
              </w:rPr>
              <w:t>HD 4579 Ae</w:t>
            </w:r>
            <w:r>
              <w:rPr>
                <w:color w:val="000000"/>
              </w:rPr>
              <w:t>)</w:t>
            </w:r>
          </w:p>
        </w:tc>
        <w:tc>
          <w:tcPr>
            <w:tcW w:w="1989" w:type="dxa"/>
          </w:tcPr>
          <w:p w14:paraId="6685476B" w14:textId="77777777" w:rsidR="00402D19" w:rsidRDefault="00000000">
            <w:pPr>
              <w:pBdr>
                <w:top w:val="nil"/>
                <w:left w:val="nil"/>
                <w:bottom w:val="nil"/>
                <w:right w:val="nil"/>
                <w:between w:val="nil"/>
              </w:pBdr>
              <w:spacing w:before="36" w:after="36"/>
              <w:rPr>
                <w:color w:val="000000"/>
              </w:rPr>
            </w:pPr>
            <w:r>
              <w:rPr>
                <w:color w:val="000000"/>
              </w:rPr>
              <w:t xml:space="preserve">Gigante </w:t>
            </w:r>
            <w:proofErr w:type="spellStart"/>
            <w:r>
              <w:rPr>
                <w:color w:val="000000"/>
              </w:rPr>
              <w:t>gaseoso</w:t>
            </w:r>
            <w:proofErr w:type="spellEnd"/>
          </w:p>
        </w:tc>
        <w:tc>
          <w:tcPr>
            <w:tcW w:w="1967" w:type="dxa"/>
          </w:tcPr>
          <w:p w14:paraId="2211C098" w14:textId="77777777" w:rsidR="00402D19" w:rsidRDefault="00000000">
            <w:pPr>
              <w:pBdr>
                <w:top w:val="nil"/>
                <w:left w:val="nil"/>
                <w:bottom w:val="nil"/>
                <w:right w:val="nil"/>
                <w:between w:val="nil"/>
              </w:pBdr>
              <w:spacing w:before="36" w:after="36"/>
              <w:rPr>
                <w:color w:val="000000"/>
              </w:rPr>
            </w:pPr>
            <w:r>
              <w:rPr>
                <w:color w:val="000000"/>
              </w:rPr>
              <w:t>4,92</w:t>
            </w:r>
          </w:p>
        </w:tc>
        <w:tc>
          <w:tcPr>
            <w:tcW w:w="2737" w:type="dxa"/>
          </w:tcPr>
          <w:p w14:paraId="1E165034" w14:textId="77777777" w:rsidR="00402D19" w:rsidRDefault="00000000">
            <w:pPr>
              <w:pBdr>
                <w:top w:val="nil"/>
                <w:left w:val="nil"/>
                <w:bottom w:val="nil"/>
                <w:right w:val="nil"/>
                <w:between w:val="nil"/>
              </w:pBdr>
              <w:spacing w:before="36" w:after="36"/>
              <w:rPr>
                <w:color w:val="000000"/>
              </w:rPr>
            </w:pPr>
            <w:r>
              <w:rPr>
                <w:color w:val="000000"/>
              </w:rPr>
              <w:t>2.689</w:t>
            </w:r>
          </w:p>
        </w:tc>
      </w:tr>
      <w:tr w:rsidR="00402D19" w14:paraId="7E6CD007" w14:textId="77777777" w:rsidTr="00BA2749">
        <w:tc>
          <w:tcPr>
            <w:tcW w:w="2361" w:type="dxa"/>
            <w:shd w:val="clear" w:color="auto" w:fill="F2F2F2" w:themeFill="background1" w:themeFillShade="F2"/>
          </w:tcPr>
          <w:p w14:paraId="445CC341" w14:textId="77777777" w:rsidR="00402D19" w:rsidRDefault="00000000">
            <w:pPr>
              <w:pBdr>
                <w:top w:val="nil"/>
                <w:left w:val="nil"/>
                <w:bottom w:val="nil"/>
                <w:right w:val="nil"/>
                <w:between w:val="nil"/>
              </w:pBdr>
              <w:spacing w:before="36" w:after="36"/>
              <w:rPr>
                <w:color w:val="000000"/>
              </w:rPr>
            </w:pPr>
            <w:proofErr w:type="spellStart"/>
            <w:r>
              <w:rPr>
                <w:b/>
                <w:bCs/>
                <w:color w:val="000000"/>
              </w:rPr>
              <w:t>Krion</w:t>
            </w:r>
            <w:proofErr w:type="spellEnd"/>
            <w:r>
              <w:rPr>
                <w:b/>
                <w:bCs/>
                <w:color w:val="000000"/>
              </w:rPr>
              <w:t xml:space="preserve"> V</w:t>
            </w:r>
            <w:r>
              <w:rPr>
                <w:color w:val="000000"/>
              </w:rPr>
              <w:t xml:space="preserve"> (</w:t>
            </w:r>
            <w:r>
              <w:rPr>
                <w:i/>
                <w:iCs/>
                <w:color w:val="000000"/>
              </w:rPr>
              <w:t xml:space="preserve">HD 4579 </w:t>
            </w:r>
            <w:proofErr w:type="spellStart"/>
            <w:r>
              <w:rPr>
                <w:i/>
                <w:iCs/>
                <w:color w:val="000000"/>
              </w:rPr>
              <w:t>Af</w:t>
            </w:r>
            <w:proofErr w:type="spellEnd"/>
            <w:r>
              <w:rPr>
                <w:color w:val="000000"/>
              </w:rPr>
              <w:t>)</w:t>
            </w:r>
          </w:p>
        </w:tc>
        <w:tc>
          <w:tcPr>
            <w:tcW w:w="1989" w:type="dxa"/>
            <w:shd w:val="clear" w:color="auto" w:fill="F2F2F2" w:themeFill="background1" w:themeFillShade="F2"/>
          </w:tcPr>
          <w:p w14:paraId="35BB5B46" w14:textId="77777777" w:rsidR="00402D19" w:rsidRDefault="00000000">
            <w:pPr>
              <w:pBdr>
                <w:top w:val="nil"/>
                <w:left w:val="nil"/>
                <w:bottom w:val="nil"/>
                <w:right w:val="nil"/>
                <w:between w:val="nil"/>
              </w:pBdr>
              <w:spacing w:before="36" w:after="36"/>
              <w:rPr>
                <w:color w:val="000000"/>
              </w:rPr>
            </w:pPr>
            <w:r>
              <w:rPr>
                <w:color w:val="000000"/>
              </w:rPr>
              <w:t xml:space="preserve">Gigante </w:t>
            </w:r>
            <w:proofErr w:type="spellStart"/>
            <w:r>
              <w:rPr>
                <w:color w:val="000000"/>
              </w:rPr>
              <w:t>helado</w:t>
            </w:r>
            <w:proofErr w:type="spellEnd"/>
          </w:p>
        </w:tc>
        <w:tc>
          <w:tcPr>
            <w:tcW w:w="1967" w:type="dxa"/>
            <w:shd w:val="clear" w:color="auto" w:fill="F2F2F2" w:themeFill="background1" w:themeFillShade="F2"/>
          </w:tcPr>
          <w:p w14:paraId="6FA94AEB" w14:textId="77777777" w:rsidR="00402D19" w:rsidRDefault="00000000">
            <w:pPr>
              <w:pBdr>
                <w:top w:val="nil"/>
                <w:left w:val="nil"/>
                <w:bottom w:val="nil"/>
                <w:right w:val="nil"/>
                <w:between w:val="nil"/>
              </w:pBdr>
              <w:spacing w:before="36" w:after="36"/>
              <w:rPr>
                <w:color w:val="000000"/>
              </w:rPr>
            </w:pPr>
            <w:r>
              <w:rPr>
                <w:color w:val="000000"/>
              </w:rPr>
              <w:t>8,14</w:t>
            </w:r>
          </w:p>
        </w:tc>
        <w:tc>
          <w:tcPr>
            <w:tcW w:w="2737" w:type="dxa"/>
            <w:shd w:val="clear" w:color="auto" w:fill="F2F2F2" w:themeFill="background1" w:themeFillShade="F2"/>
          </w:tcPr>
          <w:p w14:paraId="4CAC05F1" w14:textId="77777777" w:rsidR="00402D19" w:rsidRDefault="00000000">
            <w:pPr>
              <w:pBdr>
                <w:top w:val="nil"/>
                <w:left w:val="nil"/>
                <w:bottom w:val="nil"/>
                <w:right w:val="nil"/>
                <w:between w:val="nil"/>
              </w:pBdr>
              <w:spacing w:before="36" w:after="36"/>
              <w:rPr>
                <w:color w:val="000000"/>
              </w:rPr>
            </w:pPr>
            <w:r>
              <w:rPr>
                <w:color w:val="000000"/>
              </w:rPr>
              <w:t>6.873</w:t>
            </w:r>
          </w:p>
        </w:tc>
      </w:tr>
    </w:tbl>
    <w:p w14:paraId="2F75A8CF" w14:textId="77777777" w:rsidR="00402D19" w:rsidRDefault="00402D19"/>
    <w:p w14:paraId="4FD9E83D" w14:textId="77777777" w:rsidR="00402D19" w:rsidRDefault="00000000">
      <w:pPr>
        <w:pStyle w:val="Ttulo3"/>
      </w:pPr>
      <w:bookmarkStart w:id="19" w:name="bookmark=id.t22w0amwh3pt" w:colFirst="0" w:colLast="0"/>
      <w:bookmarkEnd w:id="19"/>
      <w:r>
        <w:t xml:space="preserve">4.2 </w:t>
      </w:r>
      <w:proofErr w:type="spellStart"/>
      <w:r>
        <w:t>Tipología</w:t>
      </w:r>
      <w:proofErr w:type="spellEnd"/>
      <w:r>
        <w:t xml:space="preserve"> de </w:t>
      </w:r>
      <w:proofErr w:type="spellStart"/>
      <w:r>
        <w:t>planetas</w:t>
      </w:r>
      <w:proofErr w:type="spellEnd"/>
    </w:p>
    <w:p w14:paraId="75AF3A3C" w14:textId="77777777" w:rsidR="00402D19" w:rsidRPr="00D86818" w:rsidRDefault="00000000">
      <w:pPr>
        <w:numPr>
          <w:ilvl w:val="0"/>
          <w:numId w:val="22"/>
        </w:numPr>
        <w:pBdr>
          <w:top w:val="nil"/>
          <w:left w:val="nil"/>
          <w:bottom w:val="nil"/>
          <w:right w:val="nil"/>
          <w:between w:val="nil"/>
        </w:pBdr>
        <w:spacing w:before="36" w:after="36"/>
        <w:rPr>
          <w:lang w:val="es-ES"/>
        </w:rPr>
      </w:pPr>
      <w:r w:rsidRPr="00D86818">
        <w:rPr>
          <w:b/>
          <w:bCs/>
          <w:color w:val="000000"/>
          <w:lang w:val="es-ES"/>
        </w:rPr>
        <w:t>Rocosos interiores:</w:t>
      </w:r>
      <w:r w:rsidRPr="00D86818">
        <w:rPr>
          <w:color w:val="000000"/>
          <w:lang w:val="es-ES"/>
        </w:rPr>
        <w:t xml:space="preserve"> </w:t>
      </w:r>
      <w:proofErr w:type="spellStart"/>
      <w:r w:rsidRPr="00D86818">
        <w:rPr>
          <w:i/>
          <w:iCs/>
          <w:color w:val="000000"/>
          <w:lang w:val="es-ES"/>
        </w:rPr>
        <w:t>Thyros</w:t>
      </w:r>
      <w:proofErr w:type="spellEnd"/>
      <w:r w:rsidRPr="00D86818">
        <w:rPr>
          <w:i/>
          <w:iCs/>
          <w:color w:val="000000"/>
          <w:lang w:val="es-ES"/>
        </w:rPr>
        <w:t xml:space="preserve"> I</w:t>
      </w:r>
      <w:r w:rsidRPr="00D86818">
        <w:rPr>
          <w:color w:val="000000"/>
          <w:lang w:val="es-ES"/>
        </w:rPr>
        <w:t xml:space="preserve"> y </w:t>
      </w:r>
      <w:proofErr w:type="spellStart"/>
      <w:r w:rsidRPr="00D86818">
        <w:rPr>
          <w:i/>
          <w:iCs/>
          <w:color w:val="000000"/>
          <w:lang w:val="es-ES"/>
        </w:rPr>
        <w:t>Névalis</w:t>
      </w:r>
      <w:proofErr w:type="spellEnd"/>
      <w:r w:rsidRPr="00D86818">
        <w:rPr>
          <w:i/>
          <w:iCs/>
          <w:color w:val="000000"/>
          <w:lang w:val="es-ES"/>
        </w:rPr>
        <w:t xml:space="preserve"> II</w:t>
      </w:r>
      <w:r w:rsidRPr="00D86818">
        <w:rPr>
          <w:color w:val="000000"/>
          <w:lang w:val="es-ES"/>
        </w:rPr>
        <w:t xml:space="preserve"> presentan composiciones basadas en silicatos y metales, con escasa o nula actividad atmosférica en el primero y atmósfera densa de CO₂ en el segundo.</w:t>
      </w:r>
    </w:p>
    <w:p w14:paraId="5E59F3F9" w14:textId="77777777" w:rsidR="00402D19" w:rsidRPr="00D86818" w:rsidRDefault="00000000">
      <w:pPr>
        <w:numPr>
          <w:ilvl w:val="0"/>
          <w:numId w:val="22"/>
        </w:numPr>
        <w:pBdr>
          <w:top w:val="nil"/>
          <w:left w:val="nil"/>
          <w:bottom w:val="nil"/>
          <w:right w:val="nil"/>
          <w:between w:val="nil"/>
        </w:pBdr>
        <w:spacing w:before="36" w:after="36"/>
        <w:rPr>
          <w:lang w:val="es-ES"/>
        </w:rPr>
      </w:pPr>
      <w:r w:rsidRPr="00D86818">
        <w:rPr>
          <w:b/>
          <w:bCs/>
          <w:color w:val="000000"/>
          <w:lang w:val="es-ES"/>
        </w:rPr>
        <w:t>Planeta habitable:</w:t>
      </w:r>
      <w:r w:rsidRPr="00D86818">
        <w:rPr>
          <w:color w:val="000000"/>
          <w:lang w:val="es-ES"/>
        </w:rPr>
        <w:t xml:space="preserve"> </w:t>
      </w:r>
      <w:r w:rsidRPr="00D86818">
        <w:rPr>
          <w:i/>
          <w:iCs/>
          <w:color w:val="000000"/>
          <w:lang w:val="es-ES"/>
        </w:rPr>
        <w:t>Aurelia III</w:t>
      </w:r>
      <w:r w:rsidRPr="00D86818">
        <w:rPr>
          <w:color w:val="000000"/>
          <w:lang w:val="es-ES"/>
        </w:rPr>
        <w:t>, en la zona habitable circumbinaria, combina océanos líquidos y atmósfera respirable, con una climatología compleja debido al doble ciclo solar.</w:t>
      </w:r>
    </w:p>
    <w:p w14:paraId="3BF1921D" w14:textId="77777777" w:rsidR="00402D19" w:rsidRPr="00D86818" w:rsidRDefault="00000000">
      <w:pPr>
        <w:numPr>
          <w:ilvl w:val="0"/>
          <w:numId w:val="22"/>
        </w:numPr>
        <w:pBdr>
          <w:top w:val="nil"/>
          <w:left w:val="nil"/>
          <w:bottom w:val="nil"/>
          <w:right w:val="nil"/>
          <w:between w:val="nil"/>
        </w:pBdr>
        <w:spacing w:before="36" w:after="36"/>
        <w:rPr>
          <w:lang w:val="es-ES"/>
        </w:rPr>
      </w:pPr>
      <w:r w:rsidRPr="00D86818">
        <w:rPr>
          <w:b/>
          <w:bCs/>
          <w:color w:val="000000"/>
          <w:lang w:val="es-ES"/>
        </w:rPr>
        <w:t>Gigantes exteriores:</w:t>
      </w:r>
      <w:r w:rsidRPr="00D86818">
        <w:rPr>
          <w:color w:val="000000"/>
          <w:lang w:val="es-ES"/>
        </w:rPr>
        <w:t xml:space="preserve"> </w:t>
      </w:r>
      <w:r w:rsidRPr="00D86818">
        <w:rPr>
          <w:i/>
          <w:iCs/>
          <w:color w:val="000000"/>
          <w:lang w:val="es-ES"/>
        </w:rPr>
        <w:t>Zephyros IV</w:t>
      </w:r>
      <w:r w:rsidRPr="00D86818">
        <w:rPr>
          <w:color w:val="000000"/>
          <w:lang w:val="es-ES"/>
        </w:rPr>
        <w:t xml:space="preserve"> y </w:t>
      </w:r>
      <w:proofErr w:type="spellStart"/>
      <w:r w:rsidRPr="00D86818">
        <w:rPr>
          <w:i/>
          <w:iCs/>
          <w:color w:val="000000"/>
          <w:lang w:val="es-ES"/>
        </w:rPr>
        <w:t>Krion</w:t>
      </w:r>
      <w:proofErr w:type="spellEnd"/>
      <w:r w:rsidRPr="00D86818">
        <w:rPr>
          <w:i/>
          <w:iCs/>
          <w:color w:val="000000"/>
          <w:lang w:val="es-ES"/>
        </w:rPr>
        <w:t xml:space="preserve"> V</w:t>
      </w:r>
      <w:r w:rsidRPr="00D86818">
        <w:rPr>
          <w:color w:val="000000"/>
          <w:lang w:val="es-ES"/>
        </w:rPr>
        <w:t xml:space="preserve"> ejercen un papel protector al desviar cometas y asteroides, estabilizando el entorno interior.</w:t>
      </w:r>
    </w:p>
    <w:p w14:paraId="3D7F49A3" w14:textId="77777777" w:rsidR="00402D19" w:rsidRPr="00D86818" w:rsidRDefault="00000000">
      <w:pPr>
        <w:pStyle w:val="Ttulo3"/>
        <w:rPr>
          <w:lang w:val="es-ES"/>
        </w:rPr>
      </w:pPr>
      <w:bookmarkStart w:id="20" w:name="bookmark=id.hfyc7wpm8gqt" w:colFirst="0" w:colLast="0"/>
      <w:bookmarkEnd w:id="20"/>
      <w:r w:rsidRPr="00D86818">
        <w:rPr>
          <w:lang w:val="es-ES"/>
        </w:rPr>
        <w:t>4.3 Cinturones de asteroides y discos de escombros</w:t>
      </w:r>
    </w:p>
    <w:p w14:paraId="5738C9A8"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El </w:t>
      </w:r>
      <w:r w:rsidRPr="00D86818">
        <w:rPr>
          <w:b/>
          <w:bCs/>
          <w:color w:val="000000"/>
          <w:lang w:val="es-ES"/>
        </w:rPr>
        <w:t xml:space="preserve">Cinturón de </w:t>
      </w:r>
      <w:proofErr w:type="spellStart"/>
      <w:r w:rsidRPr="00D86818">
        <w:rPr>
          <w:b/>
          <w:bCs/>
          <w:color w:val="000000"/>
          <w:lang w:val="es-ES"/>
        </w:rPr>
        <w:t>Arges</w:t>
      </w:r>
      <w:proofErr w:type="spellEnd"/>
      <w:r w:rsidRPr="00D86818">
        <w:rPr>
          <w:color w:val="000000"/>
          <w:lang w:val="es-ES"/>
        </w:rPr>
        <w:t xml:space="preserve"> es una franja de asteroides metálicos y rocosos situada justo más allá de </w:t>
      </w:r>
      <w:proofErr w:type="spellStart"/>
      <w:r w:rsidRPr="00D86818">
        <w:rPr>
          <w:color w:val="000000"/>
          <w:lang w:val="es-ES"/>
        </w:rPr>
        <w:t>Névalis</w:t>
      </w:r>
      <w:proofErr w:type="spellEnd"/>
      <w:r w:rsidRPr="00D86818">
        <w:rPr>
          <w:color w:val="000000"/>
          <w:lang w:val="es-ES"/>
        </w:rPr>
        <w:t xml:space="preserve"> II. Sus colisiones frecuentes generan un polvo fino detectable por observación infrarroja desde la Tierra, y provocan lluvias de meteoros espectaculares en Aurelia III. Más allá de </w:t>
      </w:r>
      <w:proofErr w:type="spellStart"/>
      <w:r w:rsidRPr="00D86818">
        <w:rPr>
          <w:color w:val="000000"/>
          <w:lang w:val="es-ES"/>
        </w:rPr>
        <w:t>Krion</w:t>
      </w:r>
      <w:proofErr w:type="spellEnd"/>
      <w:r w:rsidRPr="00D86818">
        <w:rPr>
          <w:color w:val="000000"/>
          <w:lang w:val="es-ES"/>
        </w:rPr>
        <w:t xml:space="preserve"> V, un </w:t>
      </w:r>
      <w:r w:rsidRPr="00D86818">
        <w:rPr>
          <w:b/>
          <w:bCs/>
          <w:color w:val="000000"/>
          <w:lang w:val="es-ES"/>
        </w:rPr>
        <w:t>disco de escombros externo</w:t>
      </w:r>
      <w:r w:rsidRPr="00D86818">
        <w:rPr>
          <w:color w:val="000000"/>
          <w:lang w:val="es-ES"/>
        </w:rPr>
        <w:t xml:space="preserve"> indica que el sistema aún conserva remanentes de su formación, con objetos helados similares al Cinturón de Kuiper.</w:t>
      </w:r>
    </w:p>
    <w:p w14:paraId="389D0AE6" w14:textId="77777777" w:rsidR="00402D19" w:rsidRPr="00D86818" w:rsidRDefault="00000000">
      <w:pPr>
        <w:pStyle w:val="Ttulo3"/>
        <w:rPr>
          <w:lang w:val="es-ES"/>
        </w:rPr>
      </w:pPr>
      <w:bookmarkStart w:id="21" w:name="bookmark=id.5tcxma8xioc9" w:colFirst="0" w:colLast="0"/>
      <w:bookmarkEnd w:id="21"/>
      <w:r w:rsidRPr="00D86818">
        <w:rPr>
          <w:lang w:val="es-ES"/>
        </w:rPr>
        <w:t>4.4 Estabilidad orbital en un sistema binario</w:t>
      </w:r>
    </w:p>
    <w:p w14:paraId="7BB7DD5D"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La proximidad relativa de las dos estrellas (0,42 UA) significa que cualquier planeta con órbita inferior a 1,8 UA sería inestable a largo plazo. Esto explica por qué no existen planetas entre las estrellas y </w:t>
      </w:r>
      <w:proofErr w:type="spellStart"/>
      <w:r w:rsidRPr="00D86818">
        <w:rPr>
          <w:color w:val="000000"/>
          <w:lang w:val="es-ES"/>
        </w:rPr>
        <w:t>Thyros</w:t>
      </w:r>
      <w:proofErr w:type="spellEnd"/>
      <w:r w:rsidRPr="00D86818">
        <w:rPr>
          <w:color w:val="000000"/>
          <w:lang w:val="es-ES"/>
        </w:rPr>
        <w:t xml:space="preserve"> I: cualquier cuerpo en esa región habría sido expulsado o absorbido en fases tempranas. Simulaciones a 100 millones de años realizadas por el </w:t>
      </w:r>
      <w:r w:rsidRPr="00D86818">
        <w:rPr>
          <w:b/>
          <w:bCs/>
          <w:color w:val="000000"/>
          <w:lang w:val="es-ES"/>
        </w:rPr>
        <w:t>Centro Europeo de Mecánica Celeste</w:t>
      </w:r>
      <w:r w:rsidRPr="00D86818">
        <w:rPr>
          <w:color w:val="000000"/>
          <w:lang w:val="es-ES"/>
        </w:rPr>
        <w:t xml:space="preserve"> muestran que las órbitas actuales permanecen estables, siempre que no se produzcan interacciones con grandes cometas del disco exterior.</w:t>
      </w:r>
    </w:p>
    <w:p w14:paraId="57B42162" w14:textId="77777777" w:rsidR="00402D19" w:rsidRPr="00D86818" w:rsidRDefault="00000000">
      <w:pPr>
        <w:pStyle w:val="Ttulo2"/>
        <w:rPr>
          <w:lang w:val="es-ES"/>
        </w:rPr>
      </w:pPr>
      <w:bookmarkStart w:id="22" w:name="bookmark=id.lu8lkk9yxv5" w:colFirst="0" w:colLast="0"/>
      <w:bookmarkEnd w:id="22"/>
      <w:r w:rsidRPr="00D86818">
        <w:rPr>
          <w:lang w:val="es-ES"/>
        </w:rPr>
        <w:t>5. Planetas interiores</w:t>
      </w:r>
    </w:p>
    <w:p w14:paraId="34719C52"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En el sistema </w:t>
      </w:r>
      <w:proofErr w:type="spellStart"/>
      <w:r w:rsidRPr="00D86818">
        <w:rPr>
          <w:b/>
          <w:bCs/>
          <w:color w:val="000000"/>
          <w:lang w:val="es-ES"/>
        </w:rPr>
        <w:t>Althéra</w:t>
      </w:r>
      <w:proofErr w:type="spellEnd"/>
      <w:r w:rsidRPr="00D86818">
        <w:rPr>
          <w:color w:val="000000"/>
          <w:lang w:val="es-ES"/>
        </w:rPr>
        <w:t>, los tres planetas interiores orbitan completamente fuera de la influencia gravitacional directa de cada estrella individual y giran en torno al centro de masa binario. La información disponible procede de una combinación de espectroscopía de transmisión, curvas de luz de tránsito y modelado teórico, por lo que algunos detalles siguen siendo objeto de debate en la comunidad científica.</w:t>
      </w:r>
    </w:p>
    <w:p w14:paraId="0586C8F7" w14:textId="77777777" w:rsidR="00402D19" w:rsidRPr="00D86818" w:rsidRDefault="00000000">
      <w:pPr>
        <w:pStyle w:val="Ttulo3"/>
        <w:rPr>
          <w:lang w:val="es-ES"/>
        </w:rPr>
      </w:pPr>
      <w:bookmarkStart w:id="23" w:name="bookmark=id.pwsonquwuxsm" w:colFirst="0" w:colLast="0"/>
      <w:bookmarkEnd w:id="23"/>
      <w:r w:rsidRPr="00D86818">
        <w:rPr>
          <w:lang w:val="es-ES"/>
        </w:rPr>
        <w:lastRenderedPageBreak/>
        <w:t xml:space="preserve">5.1 </w:t>
      </w:r>
      <w:proofErr w:type="spellStart"/>
      <w:r w:rsidRPr="00D86818">
        <w:rPr>
          <w:lang w:val="es-ES"/>
        </w:rPr>
        <w:t>Thyros</w:t>
      </w:r>
      <w:proofErr w:type="spellEnd"/>
      <w:r w:rsidRPr="00D86818">
        <w:rPr>
          <w:lang w:val="es-ES"/>
        </w:rPr>
        <w:t xml:space="preserve"> I — El mundo de hierro desnudo (</w:t>
      </w:r>
      <w:r w:rsidRPr="00D86818">
        <w:rPr>
          <w:i/>
          <w:iCs/>
          <w:lang w:val="es-ES"/>
        </w:rPr>
        <w:t>HD 4579 Ab</w:t>
      </w:r>
      <w:r w:rsidRPr="00D86818">
        <w:rPr>
          <w:lang w:val="es-ES"/>
        </w:rPr>
        <w:t>)</w:t>
      </w:r>
    </w:p>
    <w:p w14:paraId="1ED850AC" w14:textId="77777777" w:rsidR="00402D19" w:rsidRDefault="00000000">
      <w:pPr>
        <w:numPr>
          <w:ilvl w:val="0"/>
          <w:numId w:val="1"/>
        </w:numPr>
        <w:pBdr>
          <w:top w:val="nil"/>
          <w:left w:val="nil"/>
          <w:bottom w:val="nil"/>
          <w:right w:val="nil"/>
          <w:between w:val="nil"/>
        </w:pBdr>
        <w:spacing w:before="36" w:after="36"/>
      </w:pPr>
      <w:r>
        <w:rPr>
          <w:b/>
          <w:bCs/>
          <w:color w:val="000000"/>
        </w:rPr>
        <w:t>Tipo:</w:t>
      </w:r>
      <w:r>
        <w:rPr>
          <w:color w:val="000000"/>
        </w:rPr>
        <w:t xml:space="preserve"> Planeta </w:t>
      </w:r>
      <w:proofErr w:type="spellStart"/>
      <w:r>
        <w:rPr>
          <w:color w:val="000000"/>
        </w:rPr>
        <w:t>rocoso</w:t>
      </w:r>
      <w:proofErr w:type="spellEnd"/>
      <w:r>
        <w:rPr>
          <w:color w:val="000000"/>
        </w:rPr>
        <w:t xml:space="preserve"> </w:t>
      </w:r>
      <w:proofErr w:type="spellStart"/>
      <w:r>
        <w:rPr>
          <w:color w:val="000000"/>
        </w:rPr>
        <w:t>metálico</w:t>
      </w:r>
      <w:proofErr w:type="spellEnd"/>
      <w:r>
        <w:rPr>
          <w:color w:val="000000"/>
        </w:rPr>
        <w:t>.</w:t>
      </w:r>
    </w:p>
    <w:p w14:paraId="6B9B9F03" w14:textId="77777777" w:rsidR="00402D19" w:rsidRDefault="00000000">
      <w:pPr>
        <w:numPr>
          <w:ilvl w:val="0"/>
          <w:numId w:val="1"/>
        </w:numPr>
        <w:pBdr>
          <w:top w:val="nil"/>
          <w:left w:val="nil"/>
          <w:bottom w:val="nil"/>
          <w:right w:val="nil"/>
          <w:between w:val="nil"/>
        </w:pBdr>
        <w:spacing w:before="36" w:after="36"/>
      </w:pPr>
      <w:r>
        <w:rPr>
          <w:b/>
          <w:bCs/>
          <w:color w:val="000000"/>
        </w:rPr>
        <w:t>Distancia media:</w:t>
      </w:r>
      <w:r>
        <w:rPr>
          <w:color w:val="000000"/>
        </w:rPr>
        <w:t xml:space="preserve"> 0,78 UA.</w:t>
      </w:r>
    </w:p>
    <w:p w14:paraId="4C302FB3" w14:textId="77777777" w:rsidR="00402D19" w:rsidRDefault="00000000">
      <w:pPr>
        <w:numPr>
          <w:ilvl w:val="0"/>
          <w:numId w:val="1"/>
        </w:numPr>
        <w:pBdr>
          <w:top w:val="nil"/>
          <w:left w:val="nil"/>
          <w:bottom w:val="nil"/>
          <w:right w:val="nil"/>
          <w:between w:val="nil"/>
        </w:pBdr>
        <w:spacing w:before="36" w:after="36"/>
      </w:pPr>
      <w:proofErr w:type="spellStart"/>
      <w:r>
        <w:rPr>
          <w:b/>
          <w:bCs/>
          <w:color w:val="000000"/>
        </w:rPr>
        <w:t>Periodo</w:t>
      </w:r>
      <w:proofErr w:type="spellEnd"/>
      <w:r>
        <w:rPr>
          <w:b/>
          <w:bCs/>
          <w:color w:val="000000"/>
        </w:rPr>
        <w:t xml:space="preserve"> orbital:</w:t>
      </w:r>
      <w:r>
        <w:rPr>
          <w:color w:val="000000"/>
        </w:rPr>
        <w:t xml:space="preserve"> 215 días </w:t>
      </w:r>
      <w:proofErr w:type="spellStart"/>
      <w:r>
        <w:rPr>
          <w:color w:val="000000"/>
        </w:rPr>
        <w:t>terrestres</w:t>
      </w:r>
      <w:proofErr w:type="spellEnd"/>
      <w:r>
        <w:rPr>
          <w:color w:val="000000"/>
        </w:rPr>
        <w:t>.</w:t>
      </w:r>
    </w:p>
    <w:p w14:paraId="6FA2B85F" w14:textId="77777777" w:rsidR="00402D19" w:rsidRDefault="00000000">
      <w:pPr>
        <w:numPr>
          <w:ilvl w:val="0"/>
          <w:numId w:val="1"/>
        </w:numPr>
        <w:pBdr>
          <w:top w:val="nil"/>
          <w:left w:val="nil"/>
          <w:bottom w:val="nil"/>
          <w:right w:val="nil"/>
          <w:between w:val="nil"/>
        </w:pBdr>
        <w:spacing w:before="36" w:after="36"/>
      </w:pPr>
      <w:r>
        <w:rPr>
          <w:b/>
          <w:bCs/>
          <w:color w:val="000000"/>
        </w:rPr>
        <w:t xml:space="preserve">Radio </w:t>
      </w:r>
      <w:proofErr w:type="spellStart"/>
      <w:r>
        <w:rPr>
          <w:b/>
          <w:bCs/>
          <w:color w:val="000000"/>
        </w:rPr>
        <w:t>estimado</w:t>
      </w:r>
      <w:proofErr w:type="spellEnd"/>
      <w:r>
        <w:rPr>
          <w:b/>
          <w:bCs/>
          <w:color w:val="000000"/>
        </w:rPr>
        <w:t>:</w:t>
      </w:r>
      <w:r>
        <w:rPr>
          <w:color w:val="000000"/>
        </w:rPr>
        <w:t xml:space="preserve"> 0,86 R⊕.</w:t>
      </w:r>
    </w:p>
    <w:p w14:paraId="50880641" w14:textId="77777777" w:rsidR="00402D19" w:rsidRPr="00D86818" w:rsidRDefault="00000000">
      <w:pPr>
        <w:numPr>
          <w:ilvl w:val="0"/>
          <w:numId w:val="1"/>
        </w:numPr>
        <w:pBdr>
          <w:top w:val="nil"/>
          <w:left w:val="nil"/>
          <w:bottom w:val="nil"/>
          <w:right w:val="nil"/>
          <w:between w:val="nil"/>
        </w:pBdr>
        <w:spacing w:before="36" w:after="36"/>
        <w:rPr>
          <w:lang w:val="es-ES"/>
        </w:rPr>
      </w:pPr>
      <w:r w:rsidRPr="00D86818">
        <w:rPr>
          <w:b/>
          <w:bCs/>
          <w:color w:val="000000"/>
          <w:lang w:val="es-ES"/>
        </w:rPr>
        <w:t>Composición probable:</w:t>
      </w:r>
      <w:r w:rsidRPr="00D86818">
        <w:rPr>
          <w:color w:val="000000"/>
          <w:lang w:val="es-ES"/>
        </w:rPr>
        <w:t xml:space="preserve"> Núcleo de hierro-níquel que ocupa hasta el 70 % del volumen planetario.</w:t>
      </w:r>
    </w:p>
    <w:p w14:paraId="0D64BB44" w14:textId="77777777" w:rsidR="00402D19" w:rsidRPr="00D86818" w:rsidRDefault="00000000">
      <w:pPr>
        <w:numPr>
          <w:ilvl w:val="0"/>
          <w:numId w:val="1"/>
        </w:numPr>
        <w:pBdr>
          <w:top w:val="nil"/>
          <w:left w:val="nil"/>
          <w:bottom w:val="nil"/>
          <w:right w:val="nil"/>
          <w:between w:val="nil"/>
        </w:pBdr>
        <w:spacing w:before="36" w:after="36"/>
        <w:rPr>
          <w:lang w:val="es-ES"/>
        </w:rPr>
      </w:pPr>
      <w:r w:rsidRPr="00D86818">
        <w:rPr>
          <w:b/>
          <w:bCs/>
          <w:color w:val="000000"/>
          <w:lang w:val="es-ES"/>
        </w:rPr>
        <w:t>Atmósfera:</w:t>
      </w:r>
      <w:r w:rsidRPr="00D86818">
        <w:rPr>
          <w:color w:val="000000"/>
          <w:lang w:val="es-ES"/>
        </w:rPr>
        <w:t xml:space="preserve"> Prácticamente inexistente, barrida por el intenso viento combinado de ambas estrellas.</w:t>
      </w:r>
    </w:p>
    <w:p w14:paraId="6C70D666" w14:textId="77777777" w:rsidR="00402D19" w:rsidRPr="00D86818" w:rsidRDefault="00000000">
      <w:pPr>
        <w:numPr>
          <w:ilvl w:val="0"/>
          <w:numId w:val="1"/>
        </w:numPr>
        <w:pBdr>
          <w:top w:val="nil"/>
          <w:left w:val="nil"/>
          <w:bottom w:val="nil"/>
          <w:right w:val="nil"/>
          <w:between w:val="nil"/>
        </w:pBdr>
        <w:spacing w:before="36" w:after="36"/>
        <w:rPr>
          <w:lang w:val="es-ES"/>
        </w:rPr>
      </w:pPr>
      <w:r w:rsidRPr="00D86818">
        <w:rPr>
          <w:b/>
          <w:bCs/>
          <w:color w:val="000000"/>
          <w:lang w:val="es-ES"/>
        </w:rPr>
        <w:t>Temperatura media de superficie:</w:t>
      </w:r>
      <w:r w:rsidRPr="00D86818">
        <w:rPr>
          <w:color w:val="000000"/>
          <w:lang w:val="es-ES"/>
        </w:rPr>
        <w:t xml:space="preserve"> ~460 °C.</w:t>
      </w:r>
    </w:p>
    <w:p w14:paraId="3FDDF7D2"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Las mediciones sugieren que </w:t>
      </w:r>
      <w:proofErr w:type="spellStart"/>
      <w:r w:rsidRPr="00D86818">
        <w:rPr>
          <w:b/>
          <w:bCs/>
          <w:color w:val="000000"/>
          <w:lang w:val="es-ES"/>
        </w:rPr>
        <w:t>Thyros</w:t>
      </w:r>
      <w:proofErr w:type="spellEnd"/>
      <w:r w:rsidRPr="00D86818">
        <w:rPr>
          <w:b/>
          <w:bCs/>
          <w:color w:val="000000"/>
          <w:lang w:val="es-ES"/>
        </w:rPr>
        <w:t xml:space="preserve"> I</w:t>
      </w:r>
      <w:r w:rsidRPr="00D86818">
        <w:rPr>
          <w:color w:val="000000"/>
          <w:lang w:val="es-ES"/>
        </w:rPr>
        <w:t xml:space="preserve"> podría ser un </w:t>
      </w:r>
      <w:r w:rsidRPr="00D86818">
        <w:rPr>
          <w:b/>
          <w:bCs/>
          <w:color w:val="000000"/>
          <w:lang w:val="es-ES"/>
        </w:rPr>
        <w:t>planeta núcleo</w:t>
      </w:r>
      <w:r w:rsidRPr="00D86818">
        <w:rPr>
          <w:color w:val="000000"/>
          <w:lang w:val="es-ES"/>
        </w:rPr>
        <w:t xml:space="preserve"> —el remanente de un mundo mayor despojado de su manto por impactos colosales en el pasado. Su superficie reflejaría destellos metálicos visibles incluso desde telescopios terrestres en el infrarrojo cercano.</w:t>
      </w:r>
    </w:p>
    <w:p w14:paraId="41791B5D" w14:textId="77777777" w:rsidR="00402D19" w:rsidRPr="00D86818" w:rsidRDefault="00000000">
      <w:pPr>
        <w:pStyle w:val="Ttulo3"/>
        <w:rPr>
          <w:lang w:val="es-ES"/>
        </w:rPr>
      </w:pPr>
      <w:bookmarkStart w:id="24" w:name="bookmark=id.lpfdspb2uu1b" w:colFirst="0" w:colLast="0"/>
      <w:bookmarkEnd w:id="24"/>
      <w:r w:rsidRPr="00D86818">
        <w:rPr>
          <w:lang w:val="es-ES"/>
        </w:rPr>
        <w:t xml:space="preserve">5.2 </w:t>
      </w:r>
      <w:proofErr w:type="spellStart"/>
      <w:r w:rsidRPr="00D86818">
        <w:rPr>
          <w:lang w:val="es-ES"/>
        </w:rPr>
        <w:t>Névalis</w:t>
      </w:r>
      <w:proofErr w:type="spellEnd"/>
      <w:r w:rsidRPr="00D86818">
        <w:rPr>
          <w:lang w:val="es-ES"/>
        </w:rPr>
        <w:t xml:space="preserve"> II — El planeta </w:t>
      </w:r>
      <w:proofErr w:type="spellStart"/>
      <w:r w:rsidRPr="00D86818">
        <w:rPr>
          <w:lang w:val="es-ES"/>
        </w:rPr>
        <w:t>criovolcánico</w:t>
      </w:r>
      <w:proofErr w:type="spellEnd"/>
      <w:r w:rsidRPr="00D86818">
        <w:rPr>
          <w:lang w:val="es-ES"/>
        </w:rPr>
        <w:t xml:space="preserve"> (</w:t>
      </w:r>
      <w:r w:rsidRPr="00D86818">
        <w:rPr>
          <w:i/>
          <w:iCs/>
          <w:lang w:val="es-ES"/>
        </w:rPr>
        <w:t>HD 4579 Ac</w:t>
      </w:r>
      <w:r w:rsidRPr="00D86818">
        <w:rPr>
          <w:lang w:val="es-ES"/>
        </w:rPr>
        <w:t>)</w:t>
      </w:r>
    </w:p>
    <w:p w14:paraId="5E1BA416" w14:textId="77777777" w:rsidR="00402D19" w:rsidRPr="00D86818" w:rsidRDefault="00000000">
      <w:pPr>
        <w:numPr>
          <w:ilvl w:val="0"/>
          <w:numId w:val="2"/>
        </w:numPr>
        <w:pBdr>
          <w:top w:val="nil"/>
          <w:left w:val="nil"/>
          <w:bottom w:val="nil"/>
          <w:right w:val="nil"/>
          <w:between w:val="nil"/>
        </w:pBdr>
        <w:spacing w:before="36" w:after="36"/>
        <w:rPr>
          <w:lang w:val="es-ES"/>
        </w:rPr>
      </w:pPr>
      <w:r w:rsidRPr="00D86818">
        <w:rPr>
          <w:b/>
          <w:bCs/>
          <w:color w:val="000000"/>
          <w:lang w:val="es-ES"/>
        </w:rPr>
        <w:t>Tipo:</w:t>
      </w:r>
      <w:r w:rsidRPr="00D86818">
        <w:rPr>
          <w:color w:val="000000"/>
          <w:lang w:val="es-ES"/>
        </w:rPr>
        <w:t xml:space="preserve"> Planeta rocoso con </w:t>
      </w:r>
      <w:proofErr w:type="spellStart"/>
      <w:r w:rsidRPr="00D86818">
        <w:rPr>
          <w:color w:val="000000"/>
          <w:lang w:val="es-ES"/>
        </w:rPr>
        <w:t>criovulcanismo</w:t>
      </w:r>
      <w:proofErr w:type="spellEnd"/>
      <w:r w:rsidRPr="00D86818">
        <w:rPr>
          <w:color w:val="000000"/>
          <w:lang w:val="es-ES"/>
        </w:rPr>
        <w:t>.</w:t>
      </w:r>
    </w:p>
    <w:p w14:paraId="6572D002" w14:textId="77777777" w:rsidR="00402D19" w:rsidRDefault="00000000">
      <w:pPr>
        <w:numPr>
          <w:ilvl w:val="0"/>
          <w:numId w:val="2"/>
        </w:numPr>
        <w:pBdr>
          <w:top w:val="nil"/>
          <w:left w:val="nil"/>
          <w:bottom w:val="nil"/>
          <w:right w:val="nil"/>
          <w:between w:val="nil"/>
        </w:pBdr>
        <w:spacing w:before="36" w:after="36"/>
      </w:pPr>
      <w:r>
        <w:rPr>
          <w:b/>
          <w:bCs/>
          <w:color w:val="000000"/>
        </w:rPr>
        <w:t>Distancia media:</w:t>
      </w:r>
      <w:r>
        <w:rPr>
          <w:color w:val="000000"/>
        </w:rPr>
        <w:t xml:space="preserve"> 1,36 UA.</w:t>
      </w:r>
    </w:p>
    <w:p w14:paraId="00A2CBC6" w14:textId="77777777" w:rsidR="00402D19" w:rsidRDefault="00000000">
      <w:pPr>
        <w:numPr>
          <w:ilvl w:val="0"/>
          <w:numId w:val="2"/>
        </w:numPr>
        <w:pBdr>
          <w:top w:val="nil"/>
          <w:left w:val="nil"/>
          <w:bottom w:val="nil"/>
          <w:right w:val="nil"/>
          <w:between w:val="nil"/>
        </w:pBdr>
        <w:spacing w:before="36" w:after="36"/>
      </w:pPr>
      <w:proofErr w:type="spellStart"/>
      <w:r>
        <w:rPr>
          <w:b/>
          <w:bCs/>
          <w:color w:val="000000"/>
        </w:rPr>
        <w:t>Periodo</w:t>
      </w:r>
      <w:proofErr w:type="spellEnd"/>
      <w:r>
        <w:rPr>
          <w:b/>
          <w:bCs/>
          <w:color w:val="000000"/>
        </w:rPr>
        <w:t xml:space="preserve"> orbital:</w:t>
      </w:r>
      <w:r>
        <w:rPr>
          <w:color w:val="000000"/>
        </w:rPr>
        <w:t xml:space="preserve"> 397 días </w:t>
      </w:r>
      <w:proofErr w:type="spellStart"/>
      <w:r>
        <w:rPr>
          <w:color w:val="000000"/>
        </w:rPr>
        <w:t>terrestres</w:t>
      </w:r>
      <w:proofErr w:type="spellEnd"/>
      <w:r>
        <w:rPr>
          <w:color w:val="000000"/>
        </w:rPr>
        <w:t>.</w:t>
      </w:r>
    </w:p>
    <w:p w14:paraId="007025C1" w14:textId="77777777" w:rsidR="00402D19" w:rsidRDefault="00000000">
      <w:pPr>
        <w:numPr>
          <w:ilvl w:val="0"/>
          <w:numId w:val="2"/>
        </w:numPr>
        <w:pBdr>
          <w:top w:val="nil"/>
          <w:left w:val="nil"/>
          <w:bottom w:val="nil"/>
          <w:right w:val="nil"/>
          <w:between w:val="nil"/>
        </w:pBdr>
        <w:spacing w:before="36" w:after="36"/>
      </w:pPr>
      <w:r>
        <w:rPr>
          <w:b/>
          <w:bCs/>
          <w:color w:val="000000"/>
        </w:rPr>
        <w:t xml:space="preserve">Radio </w:t>
      </w:r>
      <w:proofErr w:type="spellStart"/>
      <w:r>
        <w:rPr>
          <w:b/>
          <w:bCs/>
          <w:color w:val="000000"/>
        </w:rPr>
        <w:t>estimado</w:t>
      </w:r>
      <w:proofErr w:type="spellEnd"/>
      <w:r>
        <w:rPr>
          <w:b/>
          <w:bCs/>
          <w:color w:val="000000"/>
        </w:rPr>
        <w:t>:</w:t>
      </w:r>
      <w:r>
        <w:rPr>
          <w:color w:val="000000"/>
        </w:rPr>
        <w:t xml:space="preserve"> 1,12 R⊕.</w:t>
      </w:r>
    </w:p>
    <w:p w14:paraId="696500C7" w14:textId="77777777" w:rsidR="00402D19" w:rsidRPr="00D86818" w:rsidRDefault="00000000">
      <w:pPr>
        <w:numPr>
          <w:ilvl w:val="0"/>
          <w:numId w:val="2"/>
        </w:numPr>
        <w:pBdr>
          <w:top w:val="nil"/>
          <w:left w:val="nil"/>
          <w:bottom w:val="nil"/>
          <w:right w:val="nil"/>
          <w:between w:val="nil"/>
        </w:pBdr>
        <w:spacing w:before="36" w:after="36"/>
        <w:rPr>
          <w:lang w:val="es-ES"/>
        </w:rPr>
      </w:pPr>
      <w:r w:rsidRPr="00D86818">
        <w:rPr>
          <w:b/>
          <w:bCs/>
          <w:color w:val="000000"/>
          <w:lang w:val="es-ES"/>
        </w:rPr>
        <w:t>Atmósfera:</w:t>
      </w:r>
      <w:r w:rsidRPr="00D86818">
        <w:rPr>
          <w:color w:val="000000"/>
          <w:lang w:val="es-ES"/>
        </w:rPr>
        <w:t xml:space="preserve"> Densa, rica en dióxido de carbono, con nubes finas de cristales de hielo en la alta troposfera.</w:t>
      </w:r>
    </w:p>
    <w:p w14:paraId="62DBC950" w14:textId="77777777" w:rsidR="00402D19" w:rsidRPr="00D86818" w:rsidRDefault="00000000">
      <w:pPr>
        <w:numPr>
          <w:ilvl w:val="0"/>
          <w:numId w:val="2"/>
        </w:numPr>
        <w:pBdr>
          <w:top w:val="nil"/>
          <w:left w:val="nil"/>
          <w:bottom w:val="nil"/>
          <w:right w:val="nil"/>
          <w:between w:val="nil"/>
        </w:pBdr>
        <w:spacing w:before="36" w:after="36"/>
        <w:rPr>
          <w:lang w:val="es-ES"/>
        </w:rPr>
      </w:pPr>
      <w:r w:rsidRPr="00D86818">
        <w:rPr>
          <w:b/>
          <w:bCs/>
          <w:color w:val="000000"/>
          <w:lang w:val="es-ES"/>
        </w:rPr>
        <w:t>Temperatura media de superficie:</w:t>
      </w:r>
      <w:r w:rsidRPr="00D86818">
        <w:rPr>
          <w:color w:val="000000"/>
          <w:lang w:val="es-ES"/>
        </w:rPr>
        <w:t xml:space="preserve"> ~–40 °C.</w:t>
      </w:r>
    </w:p>
    <w:p w14:paraId="24C6ECB0"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Observaciones infrarrojas han detectado emisiones térmicas puntuales en latitudes polares, interpretadas como </w:t>
      </w:r>
      <w:r w:rsidRPr="00D86818">
        <w:rPr>
          <w:b/>
          <w:bCs/>
          <w:color w:val="000000"/>
          <w:lang w:val="es-ES"/>
        </w:rPr>
        <w:t>plumas de material volátil</w:t>
      </w:r>
      <w:r w:rsidRPr="00D86818">
        <w:rPr>
          <w:color w:val="000000"/>
          <w:lang w:val="es-ES"/>
        </w:rPr>
        <w:t xml:space="preserve"> (agua, amoníaco y metano) expulsado por </w:t>
      </w:r>
      <w:proofErr w:type="spellStart"/>
      <w:r w:rsidRPr="00D86818">
        <w:rPr>
          <w:color w:val="000000"/>
          <w:lang w:val="es-ES"/>
        </w:rPr>
        <w:t>criovolcanes</w:t>
      </w:r>
      <w:proofErr w:type="spellEnd"/>
      <w:r w:rsidRPr="00D86818">
        <w:rPr>
          <w:color w:val="000000"/>
          <w:lang w:val="es-ES"/>
        </w:rPr>
        <w:t>. Este fenómeno, combinado con la atmósfera espesa, sugiere un ciclo activo de liberación y reciclaje de compuestos volátiles.</w:t>
      </w:r>
    </w:p>
    <w:p w14:paraId="7E72E19E" w14:textId="77777777" w:rsidR="00402D19" w:rsidRPr="00D86818" w:rsidRDefault="00000000">
      <w:pPr>
        <w:pStyle w:val="Ttulo3"/>
        <w:rPr>
          <w:lang w:val="es-ES"/>
        </w:rPr>
      </w:pPr>
      <w:bookmarkStart w:id="25" w:name="bookmark=id.p3omo42n52ie" w:colFirst="0" w:colLast="0"/>
      <w:bookmarkEnd w:id="25"/>
      <w:r w:rsidRPr="00D86818">
        <w:rPr>
          <w:lang w:val="es-ES"/>
        </w:rPr>
        <w:t>5.3 Aurelia III — El planeta azul de dos soles (</w:t>
      </w:r>
      <w:r w:rsidRPr="00D86818">
        <w:rPr>
          <w:i/>
          <w:iCs/>
          <w:lang w:val="es-ES"/>
        </w:rPr>
        <w:t>HD 4579 Ad</w:t>
      </w:r>
      <w:r w:rsidRPr="00D86818">
        <w:rPr>
          <w:lang w:val="es-ES"/>
        </w:rPr>
        <w:t>)</w:t>
      </w:r>
    </w:p>
    <w:p w14:paraId="184667C2" w14:textId="77777777" w:rsidR="00402D19" w:rsidRDefault="00000000">
      <w:pPr>
        <w:numPr>
          <w:ilvl w:val="0"/>
          <w:numId w:val="3"/>
        </w:numPr>
        <w:pBdr>
          <w:top w:val="nil"/>
          <w:left w:val="nil"/>
          <w:bottom w:val="nil"/>
          <w:right w:val="nil"/>
          <w:between w:val="nil"/>
        </w:pBdr>
        <w:spacing w:before="36" w:after="36"/>
      </w:pPr>
      <w:r>
        <w:rPr>
          <w:b/>
          <w:bCs/>
          <w:color w:val="000000"/>
        </w:rPr>
        <w:t>Tipo:</w:t>
      </w:r>
      <w:r>
        <w:rPr>
          <w:color w:val="000000"/>
        </w:rPr>
        <w:t xml:space="preserve"> Planeta </w:t>
      </w:r>
      <w:proofErr w:type="spellStart"/>
      <w:r>
        <w:rPr>
          <w:color w:val="000000"/>
        </w:rPr>
        <w:t>rocoso</w:t>
      </w:r>
      <w:proofErr w:type="spellEnd"/>
      <w:r>
        <w:rPr>
          <w:color w:val="000000"/>
        </w:rPr>
        <w:t xml:space="preserve"> habitable.</w:t>
      </w:r>
    </w:p>
    <w:p w14:paraId="60072C9B" w14:textId="77777777" w:rsidR="00402D19" w:rsidRDefault="00000000">
      <w:pPr>
        <w:numPr>
          <w:ilvl w:val="0"/>
          <w:numId w:val="3"/>
        </w:numPr>
        <w:pBdr>
          <w:top w:val="nil"/>
          <w:left w:val="nil"/>
          <w:bottom w:val="nil"/>
          <w:right w:val="nil"/>
          <w:between w:val="nil"/>
        </w:pBdr>
        <w:spacing w:before="36" w:after="36"/>
      </w:pPr>
      <w:r>
        <w:rPr>
          <w:b/>
          <w:bCs/>
          <w:color w:val="000000"/>
        </w:rPr>
        <w:t>Distancia media:</w:t>
      </w:r>
      <w:r>
        <w:rPr>
          <w:color w:val="000000"/>
        </w:rPr>
        <w:t xml:space="preserve"> 2,21 UA.</w:t>
      </w:r>
    </w:p>
    <w:p w14:paraId="0E4719D1" w14:textId="77777777" w:rsidR="00402D19" w:rsidRDefault="00000000">
      <w:pPr>
        <w:numPr>
          <w:ilvl w:val="0"/>
          <w:numId w:val="3"/>
        </w:numPr>
        <w:pBdr>
          <w:top w:val="nil"/>
          <w:left w:val="nil"/>
          <w:bottom w:val="nil"/>
          <w:right w:val="nil"/>
          <w:between w:val="nil"/>
        </w:pBdr>
        <w:spacing w:before="36" w:after="36"/>
      </w:pPr>
      <w:proofErr w:type="spellStart"/>
      <w:r>
        <w:rPr>
          <w:b/>
          <w:bCs/>
          <w:color w:val="000000"/>
        </w:rPr>
        <w:t>Periodo</w:t>
      </w:r>
      <w:proofErr w:type="spellEnd"/>
      <w:r>
        <w:rPr>
          <w:b/>
          <w:bCs/>
          <w:color w:val="000000"/>
        </w:rPr>
        <w:t xml:space="preserve"> orbital:</w:t>
      </w:r>
      <w:r>
        <w:rPr>
          <w:color w:val="000000"/>
        </w:rPr>
        <w:t xml:space="preserve"> 589 días </w:t>
      </w:r>
      <w:proofErr w:type="spellStart"/>
      <w:r>
        <w:rPr>
          <w:color w:val="000000"/>
        </w:rPr>
        <w:t>terrestres</w:t>
      </w:r>
      <w:proofErr w:type="spellEnd"/>
      <w:r>
        <w:rPr>
          <w:color w:val="000000"/>
        </w:rPr>
        <w:t>.</w:t>
      </w:r>
    </w:p>
    <w:p w14:paraId="58B622CB" w14:textId="77777777" w:rsidR="00402D19" w:rsidRDefault="00000000">
      <w:pPr>
        <w:numPr>
          <w:ilvl w:val="0"/>
          <w:numId w:val="3"/>
        </w:numPr>
        <w:pBdr>
          <w:top w:val="nil"/>
          <w:left w:val="nil"/>
          <w:bottom w:val="nil"/>
          <w:right w:val="nil"/>
          <w:between w:val="nil"/>
        </w:pBdr>
        <w:spacing w:before="36" w:after="36"/>
      </w:pPr>
      <w:r>
        <w:rPr>
          <w:b/>
          <w:bCs/>
          <w:color w:val="000000"/>
        </w:rPr>
        <w:t xml:space="preserve">Radio </w:t>
      </w:r>
      <w:proofErr w:type="spellStart"/>
      <w:r>
        <w:rPr>
          <w:b/>
          <w:bCs/>
          <w:color w:val="000000"/>
        </w:rPr>
        <w:t>estimado</w:t>
      </w:r>
      <w:proofErr w:type="spellEnd"/>
      <w:r>
        <w:rPr>
          <w:b/>
          <w:bCs/>
          <w:color w:val="000000"/>
        </w:rPr>
        <w:t>:</w:t>
      </w:r>
      <w:r>
        <w:rPr>
          <w:color w:val="000000"/>
        </w:rPr>
        <w:t xml:space="preserve"> 1,04 R⊕.</w:t>
      </w:r>
    </w:p>
    <w:p w14:paraId="5E61A49B" w14:textId="77777777" w:rsidR="00402D19" w:rsidRPr="00D86818" w:rsidRDefault="00000000">
      <w:pPr>
        <w:numPr>
          <w:ilvl w:val="0"/>
          <w:numId w:val="3"/>
        </w:numPr>
        <w:pBdr>
          <w:top w:val="nil"/>
          <w:left w:val="nil"/>
          <w:bottom w:val="nil"/>
          <w:right w:val="nil"/>
          <w:between w:val="nil"/>
        </w:pBdr>
        <w:spacing w:before="36" w:after="36"/>
        <w:rPr>
          <w:lang w:val="es-ES"/>
        </w:rPr>
      </w:pPr>
      <w:r w:rsidRPr="00D86818">
        <w:rPr>
          <w:b/>
          <w:bCs/>
          <w:color w:val="000000"/>
          <w:lang w:val="es-ES"/>
        </w:rPr>
        <w:t>Atmósfera:</w:t>
      </w:r>
      <w:r w:rsidRPr="00D86818">
        <w:rPr>
          <w:color w:val="000000"/>
          <w:lang w:val="es-ES"/>
        </w:rPr>
        <w:t xml:space="preserve"> N₂-O₂ con 0,9 % de metano y vapor de agua abundante.</w:t>
      </w:r>
    </w:p>
    <w:p w14:paraId="62F4A67F" w14:textId="77777777" w:rsidR="00402D19" w:rsidRPr="00D86818" w:rsidRDefault="00000000">
      <w:pPr>
        <w:numPr>
          <w:ilvl w:val="0"/>
          <w:numId w:val="3"/>
        </w:numPr>
        <w:pBdr>
          <w:top w:val="nil"/>
          <w:left w:val="nil"/>
          <w:bottom w:val="nil"/>
          <w:right w:val="nil"/>
          <w:between w:val="nil"/>
        </w:pBdr>
        <w:spacing w:before="36" w:after="36"/>
        <w:rPr>
          <w:lang w:val="es-ES"/>
        </w:rPr>
      </w:pPr>
      <w:r w:rsidRPr="00D86818">
        <w:rPr>
          <w:b/>
          <w:bCs/>
          <w:color w:val="000000"/>
          <w:lang w:val="es-ES"/>
        </w:rPr>
        <w:t>Temperatura media de superficie:</w:t>
      </w:r>
      <w:r w:rsidRPr="00D86818">
        <w:rPr>
          <w:color w:val="000000"/>
          <w:lang w:val="es-ES"/>
        </w:rPr>
        <w:t xml:space="preserve"> 17 °C (media global).</w:t>
      </w:r>
    </w:p>
    <w:p w14:paraId="5EA44E52" w14:textId="77777777" w:rsidR="00402D19" w:rsidRPr="00D86818" w:rsidRDefault="00000000">
      <w:pPr>
        <w:pBdr>
          <w:top w:val="nil"/>
          <w:left w:val="nil"/>
          <w:bottom w:val="nil"/>
          <w:right w:val="nil"/>
          <w:between w:val="nil"/>
        </w:pBdr>
        <w:spacing w:before="180" w:after="180"/>
        <w:rPr>
          <w:color w:val="000000"/>
          <w:lang w:val="es-ES"/>
        </w:rPr>
      </w:pPr>
      <w:r w:rsidRPr="00D86818">
        <w:rPr>
          <w:b/>
          <w:bCs/>
          <w:color w:val="000000"/>
          <w:lang w:val="es-ES"/>
        </w:rPr>
        <w:t>Aurelia III</w:t>
      </w:r>
      <w:r w:rsidRPr="00D86818">
        <w:rPr>
          <w:color w:val="000000"/>
          <w:lang w:val="es-ES"/>
        </w:rPr>
        <w:t xml:space="preserve"> se encuentra en el centro de la zona habitable circumbinaria, con vastos océanos que cubren aproximadamente el 72 % de la superficie. Los continentes presentan vegetación en tonos verde oscuro y púrpura —posiblemente adaptación a un espectro lumínico que combina la radiación de tipo F y K—. Las estaciones, influenciadas por el ciclo combinado de dos soles, son largas y complejas, con “dobles equinoccios” cada órbita.</w:t>
      </w:r>
    </w:p>
    <w:p w14:paraId="605D871D" w14:textId="77777777" w:rsidR="00402D19" w:rsidRPr="00D86818" w:rsidRDefault="00000000">
      <w:pPr>
        <w:pStyle w:val="Ttulo3"/>
        <w:rPr>
          <w:lang w:val="es-ES"/>
        </w:rPr>
      </w:pPr>
      <w:bookmarkStart w:id="26" w:name="bookmark=id.ijm8lzkb768k" w:colFirst="0" w:colLast="0"/>
      <w:bookmarkEnd w:id="26"/>
      <w:proofErr w:type="spellStart"/>
      <w:r w:rsidRPr="00D86818">
        <w:rPr>
          <w:lang w:val="es-ES"/>
        </w:rPr>
        <w:lastRenderedPageBreak/>
        <w:t>Adéndum</w:t>
      </w:r>
      <w:proofErr w:type="spellEnd"/>
      <w:r w:rsidRPr="00D86818">
        <w:rPr>
          <w:lang w:val="es-ES"/>
        </w:rPr>
        <w:t>: mundos exóticos y posibilidades de vida</w:t>
      </w:r>
    </w:p>
    <w:p w14:paraId="7F154FE1"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Aunque </w:t>
      </w:r>
      <w:proofErr w:type="spellStart"/>
      <w:r w:rsidRPr="00D86818">
        <w:rPr>
          <w:b/>
          <w:bCs/>
          <w:color w:val="000000"/>
          <w:lang w:val="es-ES"/>
        </w:rPr>
        <w:t>Thyros</w:t>
      </w:r>
      <w:proofErr w:type="spellEnd"/>
      <w:r w:rsidRPr="00D86818">
        <w:rPr>
          <w:b/>
          <w:bCs/>
          <w:color w:val="000000"/>
          <w:lang w:val="es-ES"/>
        </w:rPr>
        <w:t xml:space="preserve"> I</w:t>
      </w:r>
      <w:r w:rsidRPr="00D86818">
        <w:rPr>
          <w:color w:val="000000"/>
          <w:lang w:val="es-ES"/>
        </w:rPr>
        <w:t xml:space="preserve"> se presenta como un mundo abrasador y carente de atmósfera densa, su superficie metálica podría sostener una tenue y efímera exosfera de sodio, nacida de la sublimación de minerales bajo el implacable bombardeo de radiación de sus dos soles, un espectáculo sutil que recuerda a los destellos amarillentos observados en Mercurio.</w:t>
      </w:r>
    </w:p>
    <w:p w14:paraId="6FA65D9A"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Más allá, </w:t>
      </w:r>
      <w:proofErr w:type="spellStart"/>
      <w:r w:rsidRPr="00D86818">
        <w:rPr>
          <w:b/>
          <w:bCs/>
          <w:color w:val="000000"/>
          <w:lang w:val="es-ES"/>
        </w:rPr>
        <w:t>Névalis</w:t>
      </w:r>
      <w:proofErr w:type="spellEnd"/>
      <w:r w:rsidRPr="00D86818">
        <w:rPr>
          <w:b/>
          <w:bCs/>
          <w:color w:val="000000"/>
          <w:lang w:val="es-ES"/>
        </w:rPr>
        <w:t xml:space="preserve"> II</w:t>
      </w:r>
      <w:r w:rsidRPr="00D86818">
        <w:rPr>
          <w:color w:val="000000"/>
          <w:lang w:val="es-ES"/>
        </w:rPr>
        <w:t xml:space="preserve"> es un planeta de hielo y fuego criogénico, donde plumas cargadas de compuestos orgánicos simples se alzan desde </w:t>
      </w:r>
      <w:proofErr w:type="spellStart"/>
      <w:r w:rsidRPr="00D86818">
        <w:rPr>
          <w:color w:val="000000"/>
          <w:lang w:val="es-ES"/>
        </w:rPr>
        <w:t>criovolcanes</w:t>
      </w:r>
      <w:proofErr w:type="spellEnd"/>
      <w:r w:rsidRPr="00D86818">
        <w:rPr>
          <w:color w:val="000000"/>
          <w:lang w:val="es-ES"/>
        </w:rPr>
        <w:t xml:space="preserve"> polares. Estas emanaciones alimentan la imaginación científica con la posibilidad de biosferas ocultas bajo gruesas costras heladas, aisladas de un exterior gélido y hostil, pero sostenidas por la energía secreta de reacciones geoquímicas.</w:t>
      </w:r>
    </w:p>
    <w:p w14:paraId="5C61C851"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En el corazón de la zona habitable, </w:t>
      </w:r>
      <w:r w:rsidRPr="00D86818">
        <w:rPr>
          <w:b/>
          <w:bCs/>
          <w:color w:val="000000"/>
          <w:lang w:val="es-ES"/>
        </w:rPr>
        <w:t>Aurelia III</w:t>
      </w:r>
      <w:r w:rsidRPr="00D86818">
        <w:rPr>
          <w:color w:val="000000"/>
          <w:lang w:val="es-ES"/>
        </w:rPr>
        <w:t xml:space="preserve"> respira un aire marcado por el misterio: su atmósfera exhibe un desequilibrio químico inusual, donde oxígeno, metano y trazas de óxido nitroso coexisten en una danza improbable que podría delatar la mano invisible de la vida. De ser así, sus hipotéticos organismos habrían surgido bajo un ciclo perpetuo de luz y sombra doble, moldeando ritmos vitales ajenos a cualquier referencia terrestre.</w:t>
      </w:r>
    </w:p>
    <w:p w14:paraId="2E4EB081" w14:textId="77777777" w:rsidR="00402D19" w:rsidRPr="00D86818" w:rsidRDefault="00000000">
      <w:pPr>
        <w:pStyle w:val="Ttulo2"/>
        <w:rPr>
          <w:lang w:val="es-ES"/>
        </w:rPr>
      </w:pPr>
      <w:bookmarkStart w:id="27" w:name="bookmark=id.1utj2jfz3mja" w:colFirst="0" w:colLast="0"/>
      <w:bookmarkEnd w:id="27"/>
      <w:r w:rsidRPr="00D86818">
        <w:rPr>
          <w:lang w:val="es-ES"/>
        </w:rPr>
        <w:t>6. Planetas exteriores</w:t>
      </w:r>
    </w:p>
    <w:p w14:paraId="1BD61FFB"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Los dos planetas exteriores de </w:t>
      </w:r>
      <w:proofErr w:type="spellStart"/>
      <w:r w:rsidRPr="00D86818">
        <w:rPr>
          <w:b/>
          <w:bCs/>
          <w:color w:val="000000"/>
          <w:lang w:val="es-ES"/>
        </w:rPr>
        <w:t>Althéra</w:t>
      </w:r>
      <w:proofErr w:type="spellEnd"/>
      <w:r w:rsidRPr="00D86818">
        <w:rPr>
          <w:color w:val="000000"/>
          <w:lang w:val="es-ES"/>
        </w:rPr>
        <w:t xml:space="preserve">, </w:t>
      </w:r>
      <w:r w:rsidRPr="00D86818">
        <w:rPr>
          <w:b/>
          <w:bCs/>
          <w:color w:val="000000"/>
          <w:lang w:val="es-ES"/>
        </w:rPr>
        <w:t>Zephyros IV</w:t>
      </w:r>
      <w:r w:rsidRPr="00D86818">
        <w:rPr>
          <w:color w:val="000000"/>
          <w:lang w:val="es-ES"/>
        </w:rPr>
        <w:t xml:space="preserve"> y </w:t>
      </w:r>
      <w:proofErr w:type="spellStart"/>
      <w:r w:rsidRPr="00D86818">
        <w:rPr>
          <w:b/>
          <w:bCs/>
          <w:color w:val="000000"/>
          <w:lang w:val="es-ES"/>
        </w:rPr>
        <w:t>Krion</w:t>
      </w:r>
      <w:proofErr w:type="spellEnd"/>
      <w:r w:rsidRPr="00D86818">
        <w:rPr>
          <w:b/>
          <w:bCs/>
          <w:color w:val="000000"/>
          <w:lang w:val="es-ES"/>
        </w:rPr>
        <w:t xml:space="preserve"> V</w:t>
      </w:r>
      <w:r w:rsidRPr="00D86818">
        <w:rPr>
          <w:color w:val="000000"/>
          <w:lang w:val="es-ES"/>
        </w:rPr>
        <w:t>, ejercen una influencia gravitacional decisiva en la estabilidad del sistema circumbinario. Ambos muestran características que los convierten en auténticos mundos exóticos, y sus sistemas de lunas ofrecen laboratorios naturales para la exploración futura.</w:t>
      </w:r>
    </w:p>
    <w:p w14:paraId="00958EDE" w14:textId="77777777" w:rsidR="00402D19" w:rsidRPr="00D86818" w:rsidRDefault="00402D19">
      <w:pPr>
        <w:rPr>
          <w:lang w:val="es-ES"/>
        </w:rPr>
      </w:pPr>
    </w:p>
    <w:p w14:paraId="04969459" w14:textId="77777777" w:rsidR="00402D19" w:rsidRPr="00D86818" w:rsidRDefault="00000000">
      <w:pPr>
        <w:pStyle w:val="Ttulo3"/>
        <w:rPr>
          <w:lang w:val="es-ES"/>
        </w:rPr>
      </w:pPr>
      <w:bookmarkStart w:id="28" w:name="bookmark=id.6nb2u6emfpoz" w:colFirst="0" w:colLast="0"/>
      <w:bookmarkEnd w:id="28"/>
      <w:r w:rsidRPr="00D86818">
        <w:rPr>
          <w:lang w:val="es-ES"/>
        </w:rPr>
        <w:t>6.1 Zephyros IV — El gigante anillado de los destellos polares (</w:t>
      </w:r>
      <w:r w:rsidRPr="00D86818">
        <w:rPr>
          <w:i/>
          <w:iCs/>
          <w:lang w:val="es-ES"/>
        </w:rPr>
        <w:t xml:space="preserve">HD 4579 </w:t>
      </w:r>
      <w:proofErr w:type="spellStart"/>
      <w:r w:rsidRPr="00D86818">
        <w:rPr>
          <w:i/>
          <w:iCs/>
          <w:lang w:val="es-ES"/>
        </w:rPr>
        <w:t>Ae</w:t>
      </w:r>
      <w:proofErr w:type="spellEnd"/>
      <w:r w:rsidRPr="00D86818">
        <w:rPr>
          <w:lang w:val="es-ES"/>
        </w:rPr>
        <w:t>)</w:t>
      </w:r>
    </w:p>
    <w:p w14:paraId="1FC5C891" w14:textId="77777777" w:rsidR="00402D19" w:rsidRDefault="00000000">
      <w:pPr>
        <w:numPr>
          <w:ilvl w:val="0"/>
          <w:numId w:val="4"/>
        </w:numPr>
        <w:pBdr>
          <w:top w:val="nil"/>
          <w:left w:val="nil"/>
          <w:bottom w:val="nil"/>
          <w:right w:val="nil"/>
          <w:between w:val="nil"/>
        </w:pBdr>
        <w:spacing w:before="36" w:after="36"/>
      </w:pPr>
      <w:r>
        <w:rPr>
          <w:b/>
          <w:bCs/>
          <w:color w:val="000000"/>
        </w:rPr>
        <w:t>Tipo:</w:t>
      </w:r>
      <w:r>
        <w:rPr>
          <w:color w:val="000000"/>
        </w:rPr>
        <w:t xml:space="preserve"> Gigante </w:t>
      </w:r>
      <w:proofErr w:type="spellStart"/>
      <w:r>
        <w:rPr>
          <w:color w:val="000000"/>
        </w:rPr>
        <w:t>gaseoso</w:t>
      </w:r>
      <w:proofErr w:type="spellEnd"/>
      <w:r>
        <w:rPr>
          <w:color w:val="000000"/>
        </w:rPr>
        <w:t>.</w:t>
      </w:r>
    </w:p>
    <w:p w14:paraId="01AC246D" w14:textId="77777777" w:rsidR="00402D19" w:rsidRDefault="00000000">
      <w:pPr>
        <w:numPr>
          <w:ilvl w:val="0"/>
          <w:numId w:val="4"/>
        </w:numPr>
        <w:pBdr>
          <w:top w:val="nil"/>
          <w:left w:val="nil"/>
          <w:bottom w:val="nil"/>
          <w:right w:val="nil"/>
          <w:between w:val="nil"/>
        </w:pBdr>
        <w:spacing w:before="36" w:after="36"/>
      </w:pPr>
      <w:r>
        <w:rPr>
          <w:b/>
          <w:bCs/>
          <w:color w:val="000000"/>
        </w:rPr>
        <w:t>Distancia media:</w:t>
      </w:r>
      <w:r>
        <w:rPr>
          <w:color w:val="000000"/>
        </w:rPr>
        <w:t xml:space="preserve"> 4,92 UA.</w:t>
      </w:r>
    </w:p>
    <w:p w14:paraId="43FE1133" w14:textId="77777777" w:rsidR="00402D19" w:rsidRPr="00D86818" w:rsidRDefault="00000000">
      <w:pPr>
        <w:numPr>
          <w:ilvl w:val="0"/>
          <w:numId w:val="4"/>
        </w:numPr>
        <w:pBdr>
          <w:top w:val="nil"/>
          <w:left w:val="nil"/>
          <w:bottom w:val="nil"/>
          <w:right w:val="nil"/>
          <w:between w:val="nil"/>
        </w:pBdr>
        <w:spacing w:before="36" w:after="36"/>
        <w:rPr>
          <w:lang w:val="es-ES"/>
        </w:rPr>
      </w:pPr>
      <w:r w:rsidRPr="00D86818">
        <w:rPr>
          <w:b/>
          <w:bCs/>
          <w:color w:val="000000"/>
          <w:lang w:val="es-ES"/>
        </w:rPr>
        <w:t>Periodo orbital:</w:t>
      </w:r>
      <w:r w:rsidRPr="00D86818">
        <w:rPr>
          <w:color w:val="000000"/>
          <w:lang w:val="es-ES"/>
        </w:rPr>
        <w:t xml:space="preserve"> 2.689 días terrestres (~7,36 años).</w:t>
      </w:r>
    </w:p>
    <w:p w14:paraId="04E69814" w14:textId="77777777" w:rsidR="00402D19" w:rsidRDefault="00000000">
      <w:pPr>
        <w:numPr>
          <w:ilvl w:val="0"/>
          <w:numId w:val="4"/>
        </w:numPr>
        <w:pBdr>
          <w:top w:val="nil"/>
          <w:left w:val="nil"/>
          <w:bottom w:val="nil"/>
          <w:right w:val="nil"/>
          <w:between w:val="nil"/>
        </w:pBdr>
        <w:spacing w:before="36" w:after="36"/>
      </w:pPr>
      <w:r>
        <w:rPr>
          <w:b/>
          <w:bCs/>
          <w:color w:val="000000"/>
        </w:rPr>
        <w:t xml:space="preserve">Radio </w:t>
      </w:r>
      <w:proofErr w:type="spellStart"/>
      <w:r>
        <w:rPr>
          <w:b/>
          <w:bCs/>
          <w:color w:val="000000"/>
        </w:rPr>
        <w:t>estimado</w:t>
      </w:r>
      <w:proofErr w:type="spellEnd"/>
      <w:r>
        <w:rPr>
          <w:b/>
          <w:bCs/>
          <w:color w:val="000000"/>
        </w:rPr>
        <w:t>:</w:t>
      </w:r>
      <w:r>
        <w:rPr>
          <w:color w:val="000000"/>
        </w:rPr>
        <w:t xml:space="preserve"> 1,07 R♃.</w:t>
      </w:r>
    </w:p>
    <w:p w14:paraId="1D64EF17" w14:textId="77777777" w:rsidR="00402D19" w:rsidRPr="00D86818" w:rsidRDefault="00000000">
      <w:pPr>
        <w:numPr>
          <w:ilvl w:val="0"/>
          <w:numId w:val="4"/>
        </w:numPr>
        <w:pBdr>
          <w:top w:val="nil"/>
          <w:left w:val="nil"/>
          <w:bottom w:val="nil"/>
          <w:right w:val="nil"/>
          <w:between w:val="nil"/>
        </w:pBdr>
        <w:spacing w:before="36" w:after="36"/>
        <w:rPr>
          <w:lang w:val="es-ES"/>
        </w:rPr>
      </w:pPr>
      <w:r w:rsidRPr="00D86818">
        <w:rPr>
          <w:b/>
          <w:bCs/>
          <w:color w:val="000000"/>
          <w:lang w:val="es-ES"/>
        </w:rPr>
        <w:t>Composición atmosférica:</w:t>
      </w:r>
      <w:r w:rsidRPr="00D86818">
        <w:rPr>
          <w:color w:val="000000"/>
          <w:lang w:val="es-ES"/>
        </w:rPr>
        <w:t xml:space="preserve"> Hidrógeno, helio, amoníaco y trazas de hidrocarburos.</w:t>
      </w:r>
    </w:p>
    <w:p w14:paraId="44350532" w14:textId="77777777" w:rsidR="00402D19" w:rsidRPr="00D86818" w:rsidRDefault="00000000">
      <w:pPr>
        <w:pBdr>
          <w:top w:val="nil"/>
          <w:left w:val="nil"/>
          <w:bottom w:val="nil"/>
          <w:right w:val="nil"/>
          <w:between w:val="nil"/>
        </w:pBdr>
        <w:spacing w:before="180" w:after="180"/>
        <w:rPr>
          <w:color w:val="000000"/>
          <w:lang w:val="es-ES"/>
        </w:rPr>
      </w:pPr>
      <w:r w:rsidRPr="00D86818">
        <w:rPr>
          <w:b/>
          <w:bCs/>
          <w:color w:val="000000"/>
          <w:lang w:val="es-ES"/>
        </w:rPr>
        <w:t>Zephyros IV</w:t>
      </w:r>
      <w:r w:rsidRPr="00D86818">
        <w:rPr>
          <w:color w:val="000000"/>
          <w:lang w:val="es-ES"/>
        </w:rPr>
        <w:t xml:space="preserve"> está rodeado por un </w:t>
      </w:r>
      <w:r w:rsidRPr="00D86818">
        <w:rPr>
          <w:b/>
          <w:bCs/>
          <w:color w:val="000000"/>
          <w:lang w:val="es-ES"/>
        </w:rPr>
        <w:t>sistema de anillos excepcionalmente ancho</w:t>
      </w:r>
      <w:r w:rsidRPr="00D86818">
        <w:rPr>
          <w:color w:val="000000"/>
          <w:lang w:val="es-ES"/>
        </w:rPr>
        <w:t xml:space="preserve"> (hasta 230.000 km), compuesto en su mayoría por partículas de hielo de agua mezcladas con cristales de amoníaco. Estos anillos reflejan la luz combinada de las dos estrellas, generando destellos visibles incluso en el espectro óptico desde telescopios terrestres.</w:t>
      </w:r>
    </w:p>
    <w:p w14:paraId="41151FB6" w14:textId="77777777" w:rsidR="00402D19" w:rsidRDefault="00000000">
      <w:pPr>
        <w:pBdr>
          <w:top w:val="nil"/>
          <w:left w:val="nil"/>
          <w:bottom w:val="nil"/>
          <w:right w:val="nil"/>
          <w:between w:val="nil"/>
        </w:pBdr>
        <w:spacing w:before="180" w:after="180"/>
        <w:rPr>
          <w:color w:val="000000"/>
        </w:rPr>
      </w:pPr>
      <w:r>
        <w:rPr>
          <w:b/>
          <w:bCs/>
          <w:color w:val="000000"/>
        </w:rPr>
        <w:t xml:space="preserve">Lunas </w:t>
      </w:r>
      <w:proofErr w:type="spellStart"/>
      <w:r>
        <w:rPr>
          <w:b/>
          <w:bCs/>
          <w:color w:val="000000"/>
        </w:rPr>
        <w:t>destacadas</w:t>
      </w:r>
      <w:proofErr w:type="spellEnd"/>
      <w:r>
        <w:rPr>
          <w:b/>
          <w:bCs/>
          <w:color w:val="000000"/>
        </w:rPr>
        <w:t>:</w:t>
      </w:r>
    </w:p>
    <w:p w14:paraId="626E6D12" w14:textId="77777777" w:rsidR="00402D19" w:rsidRPr="00D86818" w:rsidRDefault="00000000">
      <w:pPr>
        <w:numPr>
          <w:ilvl w:val="0"/>
          <w:numId w:val="5"/>
        </w:numPr>
        <w:pBdr>
          <w:top w:val="nil"/>
          <w:left w:val="nil"/>
          <w:bottom w:val="nil"/>
          <w:right w:val="nil"/>
          <w:between w:val="nil"/>
        </w:pBdr>
        <w:spacing w:before="36" w:after="36"/>
        <w:rPr>
          <w:lang w:val="es-ES"/>
        </w:rPr>
      </w:pPr>
      <w:proofErr w:type="spellStart"/>
      <w:r w:rsidRPr="00D86818">
        <w:rPr>
          <w:b/>
          <w:bCs/>
          <w:color w:val="000000"/>
          <w:lang w:val="es-ES"/>
        </w:rPr>
        <w:t>Selvaris</w:t>
      </w:r>
      <w:proofErr w:type="spellEnd"/>
      <w:r w:rsidRPr="00D86818">
        <w:rPr>
          <w:b/>
          <w:bCs/>
          <w:color w:val="000000"/>
          <w:lang w:val="es-ES"/>
        </w:rPr>
        <w:t>:</w:t>
      </w:r>
      <w:r w:rsidRPr="00D86818">
        <w:rPr>
          <w:color w:val="000000"/>
          <w:lang w:val="es-ES"/>
        </w:rPr>
        <w:t xml:space="preserve"> Mundo oceánico cubierto por una capa de hielo de 40 km, con indicios de océanos subsuperficiales salinos.</w:t>
      </w:r>
    </w:p>
    <w:p w14:paraId="415B3138" w14:textId="77777777" w:rsidR="00402D19" w:rsidRPr="00D86818" w:rsidRDefault="00000000">
      <w:pPr>
        <w:numPr>
          <w:ilvl w:val="0"/>
          <w:numId w:val="5"/>
        </w:numPr>
        <w:pBdr>
          <w:top w:val="nil"/>
          <w:left w:val="nil"/>
          <w:bottom w:val="nil"/>
          <w:right w:val="nil"/>
          <w:between w:val="nil"/>
        </w:pBdr>
        <w:spacing w:before="36" w:after="36"/>
        <w:rPr>
          <w:lang w:val="es-ES"/>
        </w:rPr>
      </w:pPr>
      <w:r w:rsidRPr="00D86818">
        <w:rPr>
          <w:b/>
          <w:bCs/>
          <w:color w:val="000000"/>
          <w:lang w:val="es-ES"/>
        </w:rPr>
        <w:lastRenderedPageBreak/>
        <w:t>Tirros:</w:t>
      </w:r>
      <w:r w:rsidRPr="00D86818">
        <w:rPr>
          <w:color w:val="000000"/>
          <w:lang w:val="es-ES"/>
        </w:rPr>
        <w:t xml:space="preserve"> Luna volcánica con actividad intensa, plumas de dióxido de azufre y campos magnéticos locales detectados.</w:t>
      </w:r>
    </w:p>
    <w:p w14:paraId="627BF77A"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La interacción entre el campo magnético de Zephyros y el viento estelar combinado produce </w:t>
      </w:r>
      <w:r w:rsidRPr="00D86818">
        <w:rPr>
          <w:b/>
          <w:bCs/>
          <w:color w:val="000000"/>
          <w:lang w:val="es-ES"/>
        </w:rPr>
        <w:t>auroras polares dobles</w:t>
      </w:r>
      <w:r w:rsidRPr="00D86818">
        <w:rPr>
          <w:color w:val="000000"/>
          <w:lang w:val="es-ES"/>
        </w:rPr>
        <w:t>, visibles en el ultravioleta y el infrarrojo cercano.</w:t>
      </w:r>
    </w:p>
    <w:p w14:paraId="48D1DDC2" w14:textId="77777777" w:rsidR="00402D19" w:rsidRPr="00D86818" w:rsidRDefault="00000000">
      <w:pPr>
        <w:pStyle w:val="Ttulo3"/>
        <w:rPr>
          <w:lang w:val="es-ES"/>
        </w:rPr>
      </w:pPr>
      <w:bookmarkStart w:id="29" w:name="bookmark=id.ae7hjl9cggl0" w:colFirst="0" w:colLast="0"/>
      <w:bookmarkEnd w:id="29"/>
      <w:r w:rsidRPr="00D86818">
        <w:rPr>
          <w:lang w:val="es-ES"/>
        </w:rPr>
        <w:t xml:space="preserve">6.2 </w:t>
      </w:r>
      <w:proofErr w:type="spellStart"/>
      <w:r w:rsidRPr="00D86818">
        <w:rPr>
          <w:lang w:val="es-ES"/>
        </w:rPr>
        <w:t>Krion</w:t>
      </w:r>
      <w:proofErr w:type="spellEnd"/>
      <w:r w:rsidRPr="00D86818">
        <w:rPr>
          <w:lang w:val="es-ES"/>
        </w:rPr>
        <w:t xml:space="preserve"> V — El titán helado de la inclinación imposible (</w:t>
      </w:r>
      <w:r w:rsidRPr="00D86818">
        <w:rPr>
          <w:i/>
          <w:iCs/>
          <w:lang w:val="es-ES"/>
        </w:rPr>
        <w:t xml:space="preserve">HD 4579 </w:t>
      </w:r>
      <w:proofErr w:type="spellStart"/>
      <w:r w:rsidRPr="00D86818">
        <w:rPr>
          <w:i/>
          <w:iCs/>
          <w:lang w:val="es-ES"/>
        </w:rPr>
        <w:t>Af</w:t>
      </w:r>
      <w:proofErr w:type="spellEnd"/>
      <w:r w:rsidRPr="00D86818">
        <w:rPr>
          <w:lang w:val="es-ES"/>
        </w:rPr>
        <w:t>)</w:t>
      </w:r>
    </w:p>
    <w:p w14:paraId="36353E88" w14:textId="77777777" w:rsidR="00402D19" w:rsidRDefault="00000000">
      <w:pPr>
        <w:numPr>
          <w:ilvl w:val="0"/>
          <w:numId w:val="6"/>
        </w:numPr>
        <w:pBdr>
          <w:top w:val="nil"/>
          <w:left w:val="nil"/>
          <w:bottom w:val="nil"/>
          <w:right w:val="nil"/>
          <w:between w:val="nil"/>
        </w:pBdr>
        <w:spacing w:before="36" w:after="36"/>
      </w:pPr>
      <w:r>
        <w:rPr>
          <w:b/>
          <w:bCs/>
          <w:color w:val="000000"/>
        </w:rPr>
        <w:t>Tipo:</w:t>
      </w:r>
      <w:r>
        <w:rPr>
          <w:color w:val="000000"/>
        </w:rPr>
        <w:t xml:space="preserve"> Gigante </w:t>
      </w:r>
      <w:proofErr w:type="spellStart"/>
      <w:r>
        <w:rPr>
          <w:color w:val="000000"/>
        </w:rPr>
        <w:t>helado</w:t>
      </w:r>
      <w:proofErr w:type="spellEnd"/>
      <w:r>
        <w:rPr>
          <w:color w:val="000000"/>
        </w:rPr>
        <w:t>.</w:t>
      </w:r>
    </w:p>
    <w:p w14:paraId="33ACC631" w14:textId="77777777" w:rsidR="00402D19" w:rsidRDefault="00000000">
      <w:pPr>
        <w:numPr>
          <w:ilvl w:val="0"/>
          <w:numId w:val="6"/>
        </w:numPr>
        <w:pBdr>
          <w:top w:val="nil"/>
          <w:left w:val="nil"/>
          <w:bottom w:val="nil"/>
          <w:right w:val="nil"/>
          <w:between w:val="nil"/>
        </w:pBdr>
        <w:spacing w:before="36" w:after="36"/>
      </w:pPr>
      <w:r>
        <w:rPr>
          <w:b/>
          <w:bCs/>
          <w:color w:val="000000"/>
        </w:rPr>
        <w:t>Distancia media:</w:t>
      </w:r>
      <w:r>
        <w:rPr>
          <w:color w:val="000000"/>
        </w:rPr>
        <w:t xml:space="preserve"> 8,14 UA.</w:t>
      </w:r>
    </w:p>
    <w:p w14:paraId="063C1707" w14:textId="77777777" w:rsidR="00402D19" w:rsidRPr="00D86818" w:rsidRDefault="00000000">
      <w:pPr>
        <w:numPr>
          <w:ilvl w:val="0"/>
          <w:numId w:val="6"/>
        </w:numPr>
        <w:pBdr>
          <w:top w:val="nil"/>
          <w:left w:val="nil"/>
          <w:bottom w:val="nil"/>
          <w:right w:val="nil"/>
          <w:between w:val="nil"/>
        </w:pBdr>
        <w:spacing w:before="36" w:after="36"/>
        <w:rPr>
          <w:lang w:val="es-ES"/>
        </w:rPr>
      </w:pPr>
      <w:r w:rsidRPr="00D86818">
        <w:rPr>
          <w:b/>
          <w:bCs/>
          <w:color w:val="000000"/>
          <w:lang w:val="es-ES"/>
        </w:rPr>
        <w:t>Periodo orbital:</w:t>
      </w:r>
      <w:r w:rsidRPr="00D86818">
        <w:rPr>
          <w:color w:val="000000"/>
          <w:lang w:val="es-ES"/>
        </w:rPr>
        <w:t xml:space="preserve"> 6.873 días terrestres (~18,82 años).</w:t>
      </w:r>
    </w:p>
    <w:p w14:paraId="4A4C171F" w14:textId="77777777" w:rsidR="00402D19" w:rsidRDefault="00000000">
      <w:pPr>
        <w:numPr>
          <w:ilvl w:val="0"/>
          <w:numId w:val="6"/>
        </w:numPr>
        <w:pBdr>
          <w:top w:val="nil"/>
          <w:left w:val="nil"/>
          <w:bottom w:val="nil"/>
          <w:right w:val="nil"/>
          <w:between w:val="nil"/>
        </w:pBdr>
        <w:spacing w:before="36" w:after="36"/>
      </w:pPr>
      <w:r>
        <w:rPr>
          <w:b/>
          <w:bCs/>
          <w:color w:val="000000"/>
        </w:rPr>
        <w:t xml:space="preserve">Radio </w:t>
      </w:r>
      <w:proofErr w:type="spellStart"/>
      <w:r>
        <w:rPr>
          <w:b/>
          <w:bCs/>
          <w:color w:val="000000"/>
        </w:rPr>
        <w:t>estimado</w:t>
      </w:r>
      <w:proofErr w:type="spellEnd"/>
      <w:r>
        <w:rPr>
          <w:b/>
          <w:bCs/>
          <w:color w:val="000000"/>
        </w:rPr>
        <w:t>:</w:t>
      </w:r>
      <w:r>
        <w:rPr>
          <w:color w:val="000000"/>
        </w:rPr>
        <w:t xml:space="preserve"> 0,96 R♃.</w:t>
      </w:r>
    </w:p>
    <w:p w14:paraId="641FE736" w14:textId="77777777" w:rsidR="00402D19" w:rsidRPr="00D86818" w:rsidRDefault="00000000">
      <w:pPr>
        <w:numPr>
          <w:ilvl w:val="0"/>
          <w:numId w:val="6"/>
        </w:numPr>
        <w:pBdr>
          <w:top w:val="nil"/>
          <w:left w:val="nil"/>
          <w:bottom w:val="nil"/>
          <w:right w:val="nil"/>
          <w:between w:val="nil"/>
        </w:pBdr>
        <w:spacing w:before="36" w:after="36"/>
        <w:rPr>
          <w:lang w:val="es-ES"/>
        </w:rPr>
      </w:pPr>
      <w:r w:rsidRPr="00D86818">
        <w:rPr>
          <w:b/>
          <w:bCs/>
          <w:color w:val="000000"/>
          <w:lang w:val="es-ES"/>
        </w:rPr>
        <w:t>Composición atmosférica:</w:t>
      </w:r>
      <w:r w:rsidRPr="00D86818">
        <w:rPr>
          <w:color w:val="000000"/>
          <w:lang w:val="es-ES"/>
        </w:rPr>
        <w:t xml:space="preserve"> Metano, nitrógeno molecular, trazas de etano.</w:t>
      </w:r>
    </w:p>
    <w:p w14:paraId="36F5F27C" w14:textId="77777777" w:rsidR="00402D19" w:rsidRPr="00D86818" w:rsidRDefault="00000000">
      <w:pPr>
        <w:numPr>
          <w:ilvl w:val="0"/>
          <w:numId w:val="6"/>
        </w:numPr>
        <w:pBdr>
          <w:top w:val="nil"/>
          <w:left w:val="nil"/>
          <w:bottom w:val="nil"/>
          <w:right w:val="nil"/>
          <w:between w:val="nil"/>
        </w:pBdr>
        <w:spacing w:before="36" w:after="36"/>
        <w:rPr>
          <w:lang w:val="es-ES"/>
        </w:rPr>
      </w:pPr>
      <w:r w:rsidRPr="00D86818">
        <w:rPr>
          <w:b/>
          <w:bCs/>
          <w:color w:val="000000"/>
          <w:lang w:val="es-ES"/>
        </w:rPr>
        <w:t>Inclinación axial:</w:t>
      </w:r>
      <w:r w:rsidRPr="00D86818">
        <w:rPr>
          <w:color w:val="000000"/>
          <w:lang w:val="es-ES"/>
        </w:rPr>
        <w:t xml:space="preserve"> 78°, lo que provoca estaciones extremas y asimétricas.</w:t>
      </w:r>
    </w:p>
    <w:p w14:paraId="14646028" w14:textId="77777777" w:rsidR="00402D19" w:rsidRPr="00D86818" w:rsidRDefault="00000000">
      <w:pPr>
        <w:pBdr>
          <w:top w:val="nil"/>
          <w:left w:val="nil"/>
          <w:bottom w:val="nil"/>
          <w:right w:val="nil"/>
          <w:between w:val="nil"/>
        </w:pBdr>
        <w:spacing w:before="180" w:after="180"/>
        <w:rPr>
          <w:color w:val="000000"/>
          <w:lang w:val="es-ES"/>
        </w:rPr>
      </w:pPr>
      <w:proofErr w:type="spellStart"/>
      <w:r w:rsidRPr="00D86818">
        <w:rPr>
          <w:color w:val="000000"/>
          <w:lang w:val="es-ES"/>
        </w:rPr>
        <w:t>Krion</w:t>
      </w:r>
      <w:proofErr w:type="spellEnd"/>
      <w:r w:rsidRPr="00D86818">
        <w:rPr>
          <w:color w:val="000000"/>
          <w:lang w:val="es-ES"/>
        </w:rPr>
        <w:t xml:space="preserve"> V posee </w:t>
      </w:r>
      <w:r w:rsidRPr="00D86818">
        <w:rPr>
          <w:b/>
          <w:bCs/>
          <w:color w:val="000000"/>
          <w:lang w:val="es-ES"/>
        </w:rPr>
        <w:t>tormentas hexagonales persistentes</w:t>
      </w:r>
      <w:r w:rsidRPr="00D86818">
        <w:rPr>
          <w:color w:val="000000"/>
          <w:lang w:val="es-ES"/>
        </w:rPr>
        <w:t xml:space="preserve"> en ambos polos, fenómeno probablemente originado por ondas planetarias estables en su atmósfera superior. Su peculiar inclinación axial podría deberse a un impacto colosal en épocas tempranas o a interacciones gravitacionales con otro cuerpo ya expulsado del sistema.</w:t>
      </w:r>
    </w:p>
    <w:p w14:paraId="69C9A197" w14:textId="77777777" w:rsidR="00402D19" w:rsidRDefault="00000000">
      <w:pPr>
        <w:pBdr>
          <w:top w:val="nil"/>
          <w:left w:val="nil"/>
          <w:bottom w:val="nil"/>
          <w:right w:val="nil"/>
          <w:between w:val="nil"/>
        </w:pBdr>
        <w:spacing w:before="180" w:after="180"/>
        <w:rPr>
          <w:color w:val="000000"/>
        </w:rPr>
      </w:pPr>
      <w:r>
        <w:rPr>
          <w:b/>
          <w:bCs/>
          <w:color w:val="000000"/>
        </w:rPr>
        <w:t xml:space="preserve">Luna </w:t>
      </w:r>
      <w:proofErr w:type="spellStart"/>
      <w:r>
        <w:rPr>
          <w:b/>
          <w:bCs/>
          <w:color w:val="000000"/>
        </w:rPr>
        <w:t>destacada</w:t>
      </w:r>
      <w:proofErr w:type="spellEnd"/>
      <w:r>
        <w:rPr>
          <w:b/>
          <w:bCs/>
          <w:color w:val="000000"/>
        </w:rPr>
        <w:t>:</w:t>
      </w:r>
    </w:p>
    <w:p w14:paraId="77490D7F" w14:textId="77777777" w:rsidR="00402D19" w:rsidRPr="00D86818" w:rsidRDefault="00000000">
      <w:pPr>
        <w:numPr>
          <w:ilvl w:val="0"/>
          <w:numId w:val="7"/>
        </w:numPr>
        <w:pBdr>
          <w:top w:val="nil"/>
          <w:left w:val="nil"/>
          <w:bottom w:val="nil"/>
          <w:right w:val="nil"/>
          <w:between w:val="nil"/>
        </w:pBdr>
        <w:spacing w:before="36" w:after="36"/>
        <w:rPr>
          <w:lang w:val="es-ES"/>
        </w:rPr>
      </w:pPr>
      <w:proofErr w:type="spellStart"/>
      <w:r w:rsidRPr="00D86818">
        <w:rPr>
          <w:b/>
          <w:bCs/>
          <w:color w:val="000000"/>
          <w:lang w:val="es-ES"/>
        </w:rPr>
        <w:t>Calther</w:t>
      </w:r>
      <w:proofErr w:type="spellEnd"/>
      <w:r w:rsidRPr="00D86818">
        <w:rPr>
          <w:b/>
          <w:bCs/>
          <w:color w:val="000000"/>
          <w:lang w:val="es-ES"/>
        </w:rPr>
        <w:t>:</w:t>
      </w:r>
      <w:r w:rsidRPr="00D86818">
        <w:rPr>
          <w:color w:val="000000"/>
          <w:lang w:val="es-ES"/>
        </w:rPr>
        <w:t xml:space="preserve"> Satélite capturado, con órbita retrógrada y superficie cubierta por hielos ricos en metano. Su inestabilidad orbital sugiere que podría ser expulsada en el próximo millón de años.</w:t>
      </w:r>
    </w:p>
    <w:p w14:paraId="4897B3B4" w14:textId="77777777" w:rsidR="00402D19" w:rsidRPr="00D86818" w:rsidRDefault="00000000">
      <w:pPr>
        <w:pStyle w:val="Ttulo3"/>
        <w:rPr>
          <w:lang w:val="es-ES"/>
        </w:rPr>
      </w:pPr>
      <w:bookmarkStart w:id="30" w:name="bookmark=id.bnni99gc4aai" w:colFirst="0" w:colLast="0"/>
      <w:bookmarkEnd w:id="30"/>
      <w:r w:rsidRPr="00D86818">
        <w:rPr>
          <w:lang w:val="es-ES"/>
        </w:rPr>
        <w:t>6.3 Sistemas de anillos y lunas notables</w:t>
      </w:r>
    </w:p>
    <w:p w14:paraId="7ED5CFE3"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Tanto Zephyros IV como </w:t>
      </w:r>
      <w:proofErr w:type="spellStart"/>
      <w:r w:rsidRPr="00D86818">
        <w:rPr>
          <w:color w:val="000000"/>
          <w:lang w:val="es-ES"/>
        </w:rPr>
        <w:t>Krion</w:t>
      </w:r>
      <w:proofErr w:type="spellEnd"/>
      <w:r w:rsidRPr="00D86818">
        <w:rPr>
          <w:color w:val="000000"/>
          <w:lang w:val="es-ES"/>
        </w:rPr>
        <w:t xml:space="preserve"> V presentan estructuras de anillos visibles, aunque los de </w:t>
      </w:r>
      <w:proofErr w:type="spellStart"/>
      <w:r w:rsidRPr="00D86818">
        <w:rPr>
          <w:color w:val="000000"/>
          <w:lang w:val="es-ES"/>
        </w:rPr>
        <w:t>Krion</w:t>
      </w:r>
      <w:proofErr w:type="spellEnd"/>
      <w:r w:rsidRPr="00D86818">
        <w:rPr>
          <w:color w:val="000000"/>
          <w:lang w:val="es-ES"/>
        </w:rPr>
        <w:t xml:space="preserve"> son más delgados y oscuros, compuestos mayoritariamente por polvo carbonáceo. Las lunas interiores de Zephyros interactúan gravitacionalmente con el sistema de anillos, generando </w:t>
      </w:r>
      <w:r w:rsidRPr="00D86818">
        <w:rPr>
          <w:b/>
          <w:bCs/>
          <w:color w:val="000000"/>
          <w:lang w:val="es-ES"/>
        </w:rPr>
        <w:t>ondas espirales</w:t>
      </w:r>
      <w:r w:rsidRPr="00D86818">
        <w:rPr>
          <w:color w:val="000000"/>
          <w:lang w:val="es-ES"/>
        </w:rPr>
        <w:t xml:space="preserve"> similares a las observadas en Saturno.</w:t>
      </w:r>
    </w:p>
    <w:p w14:paraId="6B952CF3" w14:textId="77777777" w:rsidR="00402D19" w:rsidRPr="00D86818" w:rsidRDefault="00000000">
      <w:pPr>
        <w:pStyle w:val="Ttulo3"/>
        <w:rPr>
          <w:lang w:val="es-ES"/>
        </w:rPr>
      </w:pPr>
      <w:bookmarkStart w:id="31" w:name="bookmark=id.4dh89gwalko1" w:colFirst="0" w:colLast="0"/>
      <w:bookmarkEnd w:id="31"/>
      <w:proofErr w:type="spellStart"/>
      <w:r w:rsidRPr="00D86818">
        <w:rPr>
          <w:lang w:val="es-ES"/>
        </w:rPr>
        <w:t>Adéndum</w:t>
      </w:r>
      <w:proofErr w:type="spellEnd"/>
      <w:r w:rsidRPr="00D86818">
        <w:rPr>
          <w:lang w:val="es-ES"/>
        </w:rPr>
        <w:t xml:space="preserve">: ¿Son las lunas exteriores </w:t>
      </w:r>
      <w:proofErr w:type="spellStart"/>
      <w:r w:rsidRPr="00D86818">
        <w:rPr>
          <w:lang w:val="es-ES"/>
        </w:rPr>
        <w:t>superhabitables</w:t>
      </w:r>
      <w:proofErr w:type="spellEnd"/>
      <w:r w:rsidRPr="00D86818">
        <w:rPr>
          <w:lang w:val="es-ES"/>
        </w:rPr>
        <w:t>?</w:t>
      </w:r>
    </w:p>
    <w:p w14:paraId="54EA5F49"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Si bien los planetas gigantes exteriores no son habitables, varias de sus lunas ofrecen escenarios tentadores para la astrobiología. </w:t>
      </w:r>
      <w:proofErr w:type="spellStart"/>
      <w:r w:rsidRPr="00D86818">
        <w:rPr>
          <w:b/>
          <w:bCs/>
          <w:color w:val="000000"/>
          <w:lang w:val="es-ES"/>
        </w:rPr>
        <w:t>Selvaris</w:t>
      </w:r>
      <w:proofErr w:type="spellEnd"/>
      <w:r w:rsidRPr="00D86818">
        <w:rPr>
          <w:color w:val="000000"/>
          <w:lang w:val="es-ES"/>
        </w:rPr>
        <w:t xml:space="preserve">, con su océano interno protegido por hielo, podría albergar ecosistemas impulsados por calor geotérmico y reacciones químicas entre agua y minerales del núcleo. </w:t>
      </w:r>
      <w:proofErr w:type="spellStart"/>
      <w:r w:rsidRPr="00D86818">
        <w:rPr>
          <w:b/>
          <w:bCs/>
          <w:color w:val="000000"/>
          <w:lang w:val="es-ES"/>
        </w:rPr>
        <w:t>Calther</w:t>
      </w:r>
      <w:proofErr w:type="spellEnd"/>
      <w:r w:rsidRPr="00D86818">
        <w:rPr>
          <w:color w:val="000000"/>
          <w:lang w:val="es-ES"/>
        </w:rPr>
        <w:t>, a pesar de su superficie gélida y órbita inestable, podría contener bolsas internas de amoníaco líquido que actúen como anticongelante natural, manteniendo microambientes habitables durante parte de su órbita.</w:t>
      </w:r>
    </w:p>
    <w:p w14:paraId="3E565AD9" w14:textId="77777777" w:rsidR="00402D19" w:rsidRPr="00D86818" w:rsidRDefault="00000000">
      <w:pPr>
        <w:pStyle w:val="Ttulo2"/>
        <w:rPr>
          <w:lang w:val="es-ES"/>
        </w:rPr>
      </w:pPr>
      <w:bookmarkStart w:id="32" w:name="bookmark=id.cujunzrud2ez" w:colFirst="0" w:colLast="0"/>
      <w:bookmarkEnd w:id="32"/>
      <w:r w:rsidRPr="00D86818">
        <w:rPr>
          <w:lang w:val="es-ES"/>
        </w:rPr>
        <w:t>7. Lunas y satélites menores</w:t>
      </w:r>
    </w:p>
    <w:p w14:paraId="11E7FCD1"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En el sistema </w:t>
      </w:r>
      <w:proofErr w:type="spellStart"/>
      <w:r w:rsidRPr="00D86818">
        <w:rPr>
          <w:b/>
          <w:bCs/>
          <w:color w:val="000000"/>
          <w:lang w:val="es-ES"/>
        </w:rPr>
        <w:t>Althéra</w:t>
      </w:r>
      <w:proofErr w:type="spellEnd"/>
      <w:r w:rsidRPr="00D86818">
        <w:rPr>
          <w:color w:val="000000"/>
          <w:lang w:val="es-ES"/>
        </w:rPr>
        <w:t xml:space="preserve">, las lunas no son simples acompañantes planetarios: muchas de ellas presentan actividad geológica, océanos internos o trayectorias orbitales inusuales. La detección y caracterización de estas lunas proviene en gran parte de </w:t>
      </w:r>
      <w:r w:rsidRPr="00D86818">
        <w:rPr>
          <w:color w:val="000000"/>
          <w:lang w:val="es-ES"/>
        </w:rPr>
        <w:lastRenderedPageBreak/>
        <w:t>estudios de tránsito y observaciones indirectas, por lo que varios detalles siguen siendo objeto de investigación.</w:t>
      </w:r>
    </w:p>
    <w:p w14:paraId="0BDAAA6E" w14:textId="77777777" w:rsidR="00402D19" w:rsidRDefault="00000000">
      <w:pPr>
        <w:pStyle w:val="Ttulo3"/>
      </w:pPr>
      <w:bookmarkStart w:id="33" w:name="bookmark=id.xxjy0cxyzajq" w:colFirst="0" w:colLast="0"/>
      <w:bookmarkEnd w:id="33"/>
      <w:r>
        <w:t xml:space="preserve">7.1 Lunas </w:t>
      </w:r>
      <w:proofErr w:type="spellStart"/>
      <w:r>
        <w:t>geológicamente</w:t>
      </w:r>
      <w:proofErr w:type="spellEnd"/>
      <w:r>
        <w:t xml:space="preserve"> </w:t>
      </w:r>
      <w:proofErr w:type="spellStart"/>
      <w:r>
        <w:t>activas</w:t>
      </w:r>
      <w:proofErr w:type="spellEnd"/>
    </w:p>
    <w:p w14:paraId="5EC902E5" w14:textId="77777777" w:rsidR="00402D19" w:rsidRPr="00D86818" w:rsidRDefault="00000000">
      <w:pPr>
        <w:numPr>
          <w:ilvl w:val="0"/>
          <w:numId w:val="8"/>
        </w:numPr>
        <w:rPr>
          <w:lang w:val="es-ES"/>
        </w:rPr>
      </w:pPr>
      <w:r w:rsidRPr="00D86818">
        <w:rPr>
          <w:b/>
          <w:bCs/>
          <w:lang w:val="es-ES"/>
        </w:rPr>
        <w:t>Tirros</w:t>
      </w:r>
      <w:r w:rsidRPr="00D86818">
        <w:rPr>
          <w:lang w:val="es-ES"/>
        </w:rPr>
        <w:t xml:space="preserve"> (</w:t>
      </w:r>
      <w:r w:rsidRPr="00D86818">
        <w:rPr>
          <w:i/>
          <w:iCs/>
          <w:lang w:val="es-ES"/>
        </w:rPr>
        <w:t>Satélite de Zephyros IV</w:t>
      </w:r>
      <w:r w:rsidRPr="00D86818">
        <w:rPr>
          <w:lang w:val="es-ES"/>
        </w:rPr>
        <w:t>)</w:t>
      </w:r>
    </w:p>
    <w:p w14:paraId="6080E93A" w14:textId="77777777" w:rsidR="00402D19" w:rsidRDefault="00000000">
      <w:pPr>
        <w:numPr>
          <w:ilvl w:val="1"/>
          <w:numId w:val="9"/>
        </w:numPr>
        <w:pBdr>
          <w:top w:val="nil"/>
          <w:left w:val="nil"/>
          <w:bottom w:val="nil"/>
          <w:right w:val="nil"/>
          <w:between w:val="nil"/>
        </w:pBdr>
        <w:spacing w:before="36" w:after="36"/>
      </w:pPr>
      <w:proofErr w:type="spellStart"/>
      <w:r>
        <w:rPr>
          <w:b/>
          <w:bCs/>
          <w:color w:val="000000"/>
        </w:rPr>
        <w:t>Diámetro</w:t>
      </w:r>
      <w:proofErr w:type="spellEnd"/>
      <w:r>
        <w:rPr>
          <w:b/>
          <w:bCs/>
          <w:color w:val="000000"/>
        </w:rPr>
        <w:t xml:space="preserve"> </w:t>
      </w:r>
      <w:proofErr w:type="spellStart"/>
      <w:r>
        <w:rPr>
          <w:b/>
          <w:bCs/>
          <w:color w:val="000000"/>
        </w:rPr>
        <w:t>estimado</w:t>
      </w:r>
      <w:proofErr w:type="spellEnd"/>
      <w:r>
        <w:rPr>
          <w:b/>
          <w:bCs/>
          <w:color w:val="000000"/>
        </w:rPr>
        <w:t>:</w:t>
      </w:r>
      <w:r>
        <w:rPr>
          <w:color w:val="000000"/>
        </w:rPr>
        <w:t xml:space="preserve"> 3.200 km.</w:t>
      </w:r>
    </w:p>
    <w:p w14:paraId="4C802E56" w14:textId="77777777" w:rsidR="00402D19" w:rsidRPr="00D86818" w:rsidRDefault="00000000">
      <w:pPr>
        <w:numPr>
          <w:ilvl w:val="1"/>
          <w:numId w:val="9"/>
        </w:numPr>
        <w:pBdr>
          <w:top w:val="nil"/>
          <w:left w:val="nil"/>
          <w:bottom w:val="nil"/>
          <w:right w:val="nil"/>
          <w:between w:val="nil"/>
        </w:pBdr>
        <w:spacing w:before="36" w:after="36"/>
        <w:rPr>
          <w:lang w:val="es-ES"/>
        </w:rPr>
      </w:pPr>
      <w:r w:rsidRPr="00D86818">
        <w:rPr>
          <w:b/>
          <w:bCs/>
          <w:color w:val="000000"/>
          <w:lang w:val="es-ES"/>
        </w:rPr>
        <w:t>Actividad:</w:t>
      </w:r>
      <w:r w:rsidRPr="00D86818">
        <w:rPr>
          <w:color w:val="000000"/>
          <w:lang w:val="es-ES"/>
        </w:rPr>
        <w:t xml:space="preserve"> Intensa actividad volcánica, con chorros de dióxido de azufre y lava basáltica rica en hierro.</w:t>
      </w:r>
    </w:p>
    <w:p w14:paraId="6C7E7208" w14:textId="77777777" w:rsidR="00402D19" w:rsidRPr="00D86818" w:rsidRDefault="00000000">
      <w:pPr>
        <w:numPr>
          <w:ilvl w:val="1"/>
          <w:numId w:val="9"/>
        </w:numPr>
        <w:pBdr>
          <w:top w:val="nil"/>
          <w:left w:val="nil"/>
          <w:bottom w:val="nil"/>
          <w:right w:val="nil"/>
          <w:between w:val="nil"/>
        </w:pBdr>
        <w:spacing w:before="36" w:after="36"/>
        <w:rPr>
          <w:lang w:val="es-ES"/>
        </w:rPr>
      </w:pPr>
      <w:r w:rsidRPr="00D86818">
        <w:rPr>
          <w:b/>
          <w:bCs/>
          <w:color w:val="000000"/>
          <w:lang w:val="es-ES"/>
        </w:rPr>
        <w:t>Origen probable:</w:t>
      </w:r>
      <w:r w:rsidRPr="00D86818">
        <w:rPr>
          <w:color w:val="000000"/>
          <w:lang w:val="es-ES"/>
        </w:rPr>
        <w:t xml:space="preserve"> Formada </w:t>
      </w:r>
      <w:r w:rsidRPr="00D86818">
        <w:rPr>
          <w:i/>
          <w:iCs/>
          <w:color w:val="000000"/>
          <w:lang w:val="es-ES"/>
        </w:rPr>
        <w:t>in situ</w:t>
      </w:r>
      <w:r w:rsidRPr="00D86818">
        <w:rPr>
          <w:color w:val="000000"/>
          <w:lang w:val="es-ES"/>
        </w:rPr>
        <w:t xml:space="preserve">, modelada por mareas extremas debido a su cercanía a Zephyros y la influencia gravitacional de </w:t>
      </w:r>
      <w:proofErr w:type="spellStart"/>
      <w:r w:rsidRPr="00D86818">
        <w:rPr>
          <w:color w:val="000000"/>
          <w:lang w:val="es-ES"/>
        </w:rPr>
        <w:t>Selvaris</w:t>
      </w:r>
      <w:proofErr w:type="spellEnd"/>
      <w:r w:rsidRPr="00D86818">
        <w:rPr>
          <w:color w:val="000000"/>
          <w:lang w:val="es-ES"/>
        </w:rPr>
        <w:t>.</w:t>
      </w:r>
    </w:p>
    <w:p w14:paraId="49E9801C" w14:textId="77777777" w:rsidR="00402D19" w:rsidRPr="00D86818" w:rsidRDefault="00000000">
      <w:pPr>
        <w:numPr>
          <w:ilvl w:val="1"/>
          <w:numId w:val="9"/>
        </w:numPr>
        <w:pBdr>
          <w:top w:val="nil"/>
          <w:left w:val="nil"/>
          <w:bottom w:val="nil"/>
          <w:right w:val="nil"/>
          <w:between w:val="nil"/>
        </w:pBdr>
        <w:spacing w:before="36" w:after="36"/>
        <w:rPr>
          <w:lang w:val="es-ES"/>
        </w:rPr>
      </w:pPr>
      <w:r w:rsidRPr="00D86818">
        <w:rPr>
          <w:b/>
          <w:bCs/>
          <w:color w:val="000000"/>
          <w:lang w:val="es-ES"/>
        </w:rPr>
        <w:t>Fenómeno destacado:</w:t>
      </w:r>
      <w:r w:rsidRPr="00D86818">
        <w:rPr>
          <w:color w:val="000000"/>
          <w:lang w:val="es-ES"/>
        </w:rPr>
        <w:t xml:space="preserve"> “Tormentas de ceniza globales” que oscurecen temporalmente la superficie.</w:t>
      </w:r>
    </w:p>
    <w:p w14:paraId="1DE49EE5" w14:textId="77777777" w:rsidR="00402D19" w:rsidRPr="00D86818" w:rsidRDefault="00000000">
      <w:pPr>
        <w:numPr>
          <w:ilvl w:val="0"/>
          <w:numId w:val="8"/>
        </w:numPr>
        <w:rPr>
          <w:lang w:val="es-ES"/>
        </w:rPr>
      </w:pPr>
      <w:proofErr w:type="spellStart"/>
      <w:r w:rsidRPr="00D86818">
        <w:rPr>
          <w:b/>
          <w:bCs/>
          <w:lang w:val="es-ES"/>
        </w:rPr>
        <w:t>Calther</w:t>
      </w:r>
      <w:proofErr w:type="spellEnd"/>
      <w:r w:rsidRPr="00D86818">
        <w:rPr>
          <w:lang w:val="es-ES"/>
        </w:rPr>
        <w:t xml:space="preserve"> (</w:t>
      </w:r>
      <w:r w:rsidRPr="00D86818">
        <w:rPr>
          <w:i/>
          <w:iCs/>
          <w:lang w:val="es-ES"/>
        </w:rPr>
        <w:t xml:space="preserve">Satélite de </w:t>
      </w:r>
      <w:proofErr w:type="spellStart"/>
      <w:r w:rsidRPr="00D86818">
        <w:rPr>
          <w:i/>
          <w:iCs/>
          <w:lang w:val="es-ES"/>
        </w:rPr>
        <w:t>Krion</w:t>
      </w:r>
      <w:proofErr w:type="spellEnd"/>
      <w:r w:rsidRPr="00D86818">
        <w:rPr>
          <w:i/>
          <w:iCs/>
          <w:lang w:val="es-ES"/>
        </w:rPr>
        <w:t xml:space="preserve"> V</w:t>
      </w:r>
      <w:r w:rsidRPr="00D86818">
        <w:rPr>
          <w:lang w:val="es-ES"/>
        </w:rPr>
        <w:t>)</w:t>
      </w:r>
    </w:p>
    <w:p w14:paraId="66B0802B" w14:textId="77777777" w:rsidR="00402D19" w:rsidRDefault="00000000">
      <w:pPr>
        <w:numPr>
          <w:ilvl w:val="1"/>
          <w:numId w:val="10"/>
        </w:numPr>
        <w:pBdr>
          <w:top w:val="nil"/>
          <w:left w:val="nil"/>
          <w:bottom w:val="nil"/>
          <w:right w:val="nil"/>
          <w:between w:val="nil"/>
        </w:pBdr>
        <w:spacing w:before="36" w:after="36"/>
      </w:pPr>
      <w:proofErr w:type="spellStart"/>
      <w:r>
        <w:rPr>
          <w:b/>
          <w:bCs/>
          <w:color w:val="000000"/>
        </w:rPr>
        <w:t>Diámetro</w:t>
      </w:r>
      <w:proofErr w:type="spellEnd"/>
      <w:r>
        <w:rPr>
          <w:b/>
          <w:bCs/>
          <w:color w:val="000000"/>
        </w:rPr>
        <w:t xml:space="preserve"> </w:t>
      </w:r>
      <w:proofErr w:type="spellStart"/>
      <w:r>
        <w:rPr>
          <w:b/>
          <w:bCs/>
          <w:color w:val="000000"/>
        </w:rPr>
        <w:t>estimado</w:t>
      </w:r>
      <w:proofErr w:type="spellEnd"/>
      <w:r>
        <w:rPr>
          <w:b/>
          <w:bCs/>
          <w:color w:val="000000"/>
        </w:rPr>
        <w:t>:</w:t>
      </w:r>
      <w:r>
        <w:rPr>
          <w:color w:val="000000"/>
        </w:rPr>
        <w:t xml:space="preserve"> 2.600 km.</w:t>
      </w:r>
    </w:p>
    <w:p w14:paraId="1C31EEAE" w14:textId="77777777" w:rsidR="00402D19" w:rsidRPr="00D86818" w:rsidRDefault="00000000">
      <w:pPr>
        <w:numPr>
          <w:ilvl w:val="1"/>
          <w:numId w:val="10"/>
        </w:numPr>
        <w:pBdr>
          <w:top w:val="nil"/>
          <w:left w:val="nil"/>
          <w:bottom w:val="nil"/>
          <w:right w:val="nil"/>
          <w:between w:val="nil"/>
        </w:pBdr>
        <w:spacing w:before="36" w:after="36"/>
        <w:rPr>
          <w:lang w:val="es-ES"/>
        </w:rPr>
      </w:pPr>
      <w:r w:rsidRPr="00D86818">
        <w:rPr>
          <w:b/>
          <w:bCs/>
          <w:color w:val="000000"/>
          <w:lang w:val="es-ES"/>
        </w:rPr>
        <w:t>Actividad:</w:t>
      </w:r>
      <w:r w:rsidRPr="00D86818">
        <w:rPr>
          <w:color w:val="000000"/>
          <w:lang w:val="es-ES"/>
        </w:rPr>
        <w:t xml:space="preserve"> Fracturas criogénicas que expulsan mezclas de agua y metano.</w:t>
      </w:r>
    </w:p>
    <w:p w14:paraId="429E42C2" w14:textId="77777777" w:rsidR="00402D19" w:rsidRPr="00D86818" w:rsidRDefault="00000000">
      <w:pPr>
        <w:numPr>
          <w:ilvl w:val="1"/>
          <w:numId w:val="10"/>
        </w:numPr>
        <w:pBdr>
          <w:top w:val="nil"/>
          <w:left w:val="nil"/>
          <w:bottom w:val="nil"/>
          <w:right w:val="nil"/>
          <w:between w:val="nil"/>
        </w:pBdr>
        <w:spacing w:before="36" w:after="36"/>
        <w:rPr>
          <w:lang w:val="es-ES"/>
        </w:rPr>
      </w:pPr>
      <w:r w:rsidRPr="00D86818">
        <w:rPr>
          <w:b/>
          <w:bCs/>
          <w:color w:val="000000"/>
          <w:lang w:val="es-ES"/>
        </w:rPr>
        <w:t>Órbita:</w:t>
      </w:r>
      <w:r w:rsidRPr="00D86818">
        <w:rPr>
          <w:color w:val="000000"/>
          <w:lang w:val="es-ES"/>
        </w:rPr>
        <w:t xml:space="preserve"> Retrógrada e inestable, con precesión acelerada que podría provocar su colisión con </w:t>
      </w:r>
      <w:proofErr w:type="spellStart"/>
      <w:r w:rsidRPr="00D86818">
        <w:rPr>
          <w:color w:val="000000"/>
          <w:lang w:val="es-ES"/>
        </w:rPr>
        <w:t>Krion</w:t>
      </w:r>
      <w:proofErr w:type="spellEnd"/>
      <w:r w:rsidRPr="00D86818">
        <w:rPr>
          <w:color w:val="000000"/>
          <w:lang w:val="es-ES"/>
        </w:rPr>
        <w:t xml:space="preserve"> V o su expulsión del sistema en el próximo millón de años.</w:t>
      </w:r>
    </w:p>
    <w:p w14:paraId="4C73D322" w14:textId="77777777" w:rsidR="00402D19" w:rsidRPr="00D86818" w:rsidRDefault="00402D19">
      <w:pPr>
        <w:rPr>
          <w:lang w:val="es-ES"/>
        </w:rPr>
      </w:pPr>
    </w:p>
    <w:p w14:paraId="1277A435" w14:textId="77777777" w:rsidR="00402D19" w:rsidRDefault="00000000">
      <w:pPr>
        <w:pStyle w:val="Ttulo3"/>
      </w:pPr>
      <w:bookmarkStart w:id="34" w:name="bookmark=id.j5n8y48oqxg9" w:colFirst="0" w:colLast="0"/>
      <w:bookmarkEnd w:id="34"/>
      <w:r>
        <w:t xml:space="preserve">7.2 Lunas </w:t>
      </w:r>
      <w:proofErr w:type="spellStart"/>
      <w:r>
        <w:t>oceánicas</w:t>
      </w:r>
      <w:proofErr w:type="spellEnd"/>
      <w:r>
        <w:t xml:space="preserve"> bajo </w:t>
      </w:r>
      <w:proofErr w:type="spellStart"/>
      <w:r>
        <w:t>hielo</w:t>
      </w:r>
      <w:proofErr w:type="spellEnd"/>
    </w:p>
    <w:p w14:paraId="12E34B77" w14:textId="77777777" w:rsidR="00402D19" w:rsidRPr="00D86818" w:rsidRDefault="00000000">
      <w:pPr>
        <w:numPr>
          <w:ilvl w:val="0"/>
          <w:numId w:val="12"/>
        </w:numPr>
        <w:rPr>
          <w:lang w:val="es-ES"/>
        </w:rPr>
      </w:pPr>
      <w:proofErr w:type="spellStart"/>
      <w:r w:rsidRPr="00D86818">
        <w:rPr>
          <w:b/>
          <w:bCs/>
          <w:lang w:val="es-ES"/>
        </w:rPr>
        <w:t>Selvaris</w:t>
      </w:r>
      <w:proofErr w:type="spellEnd"/>
      <w:r w:rsidRPr="00D86818">
        <w:rPr>
          <w:lang w:val="es-ES"/>
        </w:rPr>
        <w:t xml:space="preserve"> (</w:t>
      </w:r>
      <w:r w:rsidRPr="00D86818">
        <w:rPr>
          <w:i/>
          <w:iCs/>
          <w:lang w:val="es-ES"/>
        </w:rPr>
        <w:t>Satélite de Zephyros IV</w:t>
      </w:r>
      <w:r w:rsidRPr="00D86818">
        <w:rPr>
          <w:lang w:val="es-ES"/>
        </w:rPr>
        <w:t>)</w:t>
      </w:r>
    </w:p>
    <w:p w14:paraId="34D2CF46" w14:textId="77777777" w:rsidR="00402D19" w:rsidRDefault="00000000">
      <w:pPr>
        <w:numPr>
          <w:ilvl w:val="1"/>
          <w:numId w:val="13"/>
        </w:numPr>
        <w:pBdr>
          <w:top w:val="nil"/>
          <w:left w:val="nil"/>
          <w:bottom w:val="nil"/>
          <w:right w:val="nil"/>
          <w:between w:val="nil"/>
        </w:pBdr>
        <w:spacing w:before="36" w:after="36"/>
      </w:pPr>
      <w:proofErr w:type="spellStart"/>
      <w:r>
        <w:rPr>
          <w:b/>
          <w:bCs/>
          <w:color w:val="000000"/>
        </w:rPr>
        <w:t>Diámetro</w:t>
      </w:r>
      <w:proofErr w:type="spellEnd"/>
      <w:r>
        <w:rPr>
          <w:b/>
          <w:bCs/>
          <w:color w:val="000000"/>
        </w:rPr>
        <w:t xml:space="preserve"> </w:t>
      </w:r>
      <w:proofErr w:type="spellStart"/>
      <w:r>
        <w:rPr>
          <w:b/>
          <w:bCs/>
          <w:color w:val="000000"/>
        </w:rPr>
        <w:t>estimado</w:t>
      </w:r>
      <w:proofErr w:type="spellEnd"/>
      <w:r>
        <w:rPr>
          <w:b/>
          <w:bCs/>
          <w:color w:val="000000"/>
        </w:rPr>
        <w:t>:</w:t>
      </w:r>
      <w:r>
        <w:rPr>
          <w:color w:val="000000"/>
        </w:rPr>
        <w:t xml:space="preserve"> 4.500 km.</w:t>
      </w:r>
    </w:p>
    <w:p w14:paraId="16668F5E" w14:textId="77777777" w:rsidR="00402D19" w:rsidRPr="00D86818" w:rsidRDefault="00000000">
      <w:pPr>
        <w:numPr>
          <w:ilvl w:val="1"/>
          <w:numId w:val="13"/>
        </w:numPr>
        <w:pBdr>
          <w:top w:val="nil"/>
          <w:left w:val="nil"/>
          <w:bottom w:val="nil"/>
          <w:right w:val="nil"/>
          <w:between w:val="nil"/>
        </w:pBdr>
        <w:spacing w:before="36" w:after="36"/>
        <w:rPr>
          <w:lang w:val="es-ES"/>
        </w:rPr>
      </w:pPr>
      <w:r w:rsidRPr="00D86818">
        <w:rPr>
          <w:b/>
          <w:bCs/>
          <w:color w:val="000000"/>
          <w:lang w:val="es-ES"/>
        </w:rPr>
        <w:t>Corteza:</w:t>
      </w:r>
      <w:r w:rsidRPr="00D86818">
        <w:rPr>
          <w:color w:val="000000"/>
          <w:lang w:val="es-ES"/>
        </w:rPr>
        <w:t xml:space="preserve"> Capa de hielo de ~40 km de espesor.</w:t>
      </w:r>
    </w:p>
    <w:p w14:paraId="7796C1F1" w14:textId="77777777" w:rsidR="00402D19" w:rsidRPr="00D86818" w:rsidRDefault="00000000">
      <w:pPr>
        <w:numPr>
          <w:ilvl w:val="1"/>
          <w:numId w:val="13"/>
        </w:numPr>
        <w:pBdr>
          <w:top w:val="nil"/>
          <w:left w:val="nil"/>
          <w:bottom w:val="nil"/>
          <w:right w:val="nil"/>
          <w:between w:val="nil"/>
        </w:pBdr>
        <w:spacing w:before="36" w:after="36"/>
        <w:rPr>
          <w:lang w:val="es-ES"/>
        </w:rPr>
      </w:pPr>
      <w:r w:rsidRPr="00D86818">
        <w:rPr>
          <w:b/>
          <w:bCs/>
          <w:color w:val="000000"/>
          <w:lang w:val="es-ES"/>
        </w:rPr>
        <w:t>Océano interno:</w:t>
      </w:r>
      <w:r w:rsidRPr="00D86818">
        <w:rPr>
          <w:color w:val="000000"/>
          <w:lang w:val="es-ES"/>
        </w:rPr>
        <w:t xml:space="preserve"> Confirmado mediante análisis de oscilaciones gravitatorias detectadas por el </w:t>
      </w:r>
      <w:r w:rsidRPr="00D86818">
        <w:rPr>
          <w:b/>
          <w:bCs/>
          <w:color w:val="000000"/>
          <w:lang w:val="es-ES"/>
        </w:rPr>
        <w:t>LUVOIR-B</w:t>
      </w:r>
      <w:r w:rsidRPr="00D86818">
        <w:rPr>
          <w:color w:val="000000"/>
          <w:lang w:val="es-ES"/>
        </w:rPr>
        <w:t>.</w:t>
      </w:r>
    </w:p>
    <w:p w14:paraId="6D9B2E9D" w14:textId="77777777" w:rsidR="00402D19" w:rsidRPr="00D86818" w:rsidRDefault="00000000">
      <w:pPr>
        <w:numPr>
          <w:ilvl w:val="1"/>
          <w:numId w:val="13"/>
        </w:numPr>
        <w:pBdr>
          <w:top w:val="nil"/>
          <w:left w:val="nil"/>
          <w:bottom w:val="nil"/>
          <w:right w:val="nil"/>
          <w:between w:val="nil"/>
        </w:pBdr>
        <w:spacing w:before="36" w:after="36"/>
        <w:rPr>
          <w:lang w:val="es-ES"/>
        </w:rPr>
      </w:pPr>
      <w:r w:rsidRPr="00D86818">
        <w:rPr>
          <w:b/>
          <w:bCs/>
          <w:color w:val="000000"/>
          <w:lang w:val="es-ES"/>
        </w:rPr>
        <w:t>Potencial habitabilidad:</w:t>
      </w:r>
      <w:r w:rsidRPr="00D86818">
        <w:rPr>
          <w:color w:val="000000"/>
          <w:lang w:val="es-ES"/>
        </w:rPr>
        <w:t xml:space="preserve"> Calor interno generado por marea gravitatoria, con posible actividad hidrotermal en el fondo oceánico.</w:t>
      </w:r>
    </w:p>
    <w:p w14:paraId="755824CF" w14:textId="77777777" w:rsidR="00402D19" w:rsidRPr="00D86818" w:rsidRDefault="00402D19">
      <w:pPr>
        <w:rPr>
          <w:lang w:val="es-ES"/>
        </w:rPr>
      </w:pPr>
    </w:p>
    <w:p w14:paraId="51890911" w14:textId="77777777" w:rsidR="00402D19" w:rsidRPr="00D86818" w:rsidRDefault="00000000">
      <w:pPr>
        <w:pStyle w:val="Ttulo3"/>
        <w:rPr>
          <w:lang w:val="es-ES"/>
        </w:rPr>
      </w:pPr>
      <w:bookmarkStart w:id="35" w:name="bookmark=id.73eorn4hvqd" w:colFirst="0" w:colLast="0"/>
      <w:bookmarkEnd w:id="35"/>
      <w:r w:rsidRPr="00D86818">
        <w:rPr>
          <w:lang w:val="es-ES"/>
        </w:rPr>
        <w:t>7.3 Satélites capturados y órbitas irregulares</w:t>
      </w:r>
    </w:p>
    <w:p w14:paraId="112DB25C"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Además de </w:t>
      </w:r>
      <w:proofErr w:type="spellStart"/>
      <w:r w:rsidRPr="00D86818">
        <w:rPr>
          <w:b/>
          <w:bCs/>
          <w:color w:val="000000"/>
          <w:lang w:val="es-ES"/>
        </w:rPr>
        <w:t>Calther</w:t>
      </w:r>
      <w:proofErr w:type="spellEnd"/>
      <w:r w:rsidRPr="00D86818">
        <w:rPr>
          <w:color w:val="000000"/>
          <w:lang w:val="es-ES"/>
        </w:rPr>
        <w:t>, el sistema contiene varios satélites irregulares:</w:t>
      </w:r>
    </w:p>
    <w:p w14:paraId="21203D74" w14:textId="77777777" w:rsidR="00402D19" w:rsidRPr="00D86818" w:rsidRDefault="00000000">
      <w:pPr>
        <w:numPr>
          <w:ilvl w:val="0"/>
          <w:numId w:val="14"/>
        </w:numPr>
        <w:pBdr>
          <w:top w:val="nil"/>
          <w:left w:val="nil"/>
          <w:bottom w:val="nil"/>
          <w:right w:val="nil"/>
          <w:between w:val="nil"/>
        </w:pBdr>
        <w:spacing w:before="36" w:after="36"/>
        <w:rPr>
          <w:lang w:val="es-ES"/>
        </w:rPr>
      </w:pPr>
      <w:r w:rsidRPr="00D86818">
        <w:rPr>
          <w:b/>
          <w:bCs/>
          <w:color w:val="000000"/>
          <w:lang w:val="es-ES"/>
        </w:rPr>
        <w:t>Nydra</w:t>
      </w:r>
      <w:r w:rsidRPr="00D86818">
        <w:rPr>
          <w:color w:val="000000"/>
          <w:lang w:val="es-ES"/>
        </w:rPr>
        <w:t xml:space="preserve"> (</w:t>
      </w:r>
      <w:r w:rsidRPr="00D86818">
        <w:rPr>
          <w:i/>
          <w:iCs/>
          <w:color w:val="000000"/>
          <w:lang w:val="es-ES"/>
        </w:rPr>
        <w:t xml:space="preserve">Luna de </w:t>
      </w:r>
      <w:proofErr w:type="spellStart"/>
      <w:r w:rsidRPr="00D86818">
        <w:rPr>
          <w:i/>
          <w:iCs/>
          <w:color w:val="000000"/>
          <w:lang w:val="es-ES"/>
        </w:rPr>
        <w:t>Krion</w:t>
      </w:r>
      <w:proofErr w:type="spellEnd"/>
      <w:r w:rsidRPr="00D86818">
        <w:rPr>
          <w:i/>
          <w:iCs/>
          <w:color w:val="000000"/>
          <w:lang w:val="es-ES"/>
        </w:rPr>
        <w:t xml:space="preserve"> V</w:t>
      </w:r>
      <w:r w:rsidRPr="00D86818">
        <w:rPr>
          <w:color w:val="000000"/>
          <w:lang w:val="es-ES"/>
        </w:rPr>
        <w:t>): cuerpo rocoso-helado de 160 km, órbita excéntrica y fuertemente inclinada.</w:t>
      </w:r>
    </w:p>
    <w:p w14:paraId="6CE2504C" w14:textId="77777777" w:rsidR="00402D19" w:rsidRPr="00D86818" w:rsidRDefault="00000000">
      <w:pPr>
        <w:numPr>
          <w:ilvl w:val="0"/>
          <w:numId w:val="14"/>
        </w:numPr>
        <w:pBdr>
          <w:top w:val="nil"/>
          <w:left w:val="nil"/>
          <w:bottom w:val="nil"/>
          <w:right w:val="nil"/>
          <w:between w:val="nil"/>
        </w:pBdr>
        <w:spacing w:before="36" w:after="36"/>
        <w:rPr>
          <w:lang w:val="es-ES"/>
        </w:rPr>
      </w:pPr>
      <w:proofErr w:type="spellStart"/>
      <w:r w:rsidRPr="00D86818">
        <w:rPr>
          <w:b/>
          <w:bCs/>
          <w:color w:val="000000"/>
          <w:lang w:val="es-ES"/>
        </w:rPr>
        <w:t>Orpheya</w:t>
      </w:r>
      <w:proofErr w:type="spellEnd"/>
      <w:r w:rsidRPr="00D86818">
        <w:rPr>
          <w:color w:val="000000"/>
          <w:lang w:val="es-ES"/>
        </w:rPr>
        <w:t xml:space="preserve"> (</w:t>
      </w:r>
      <w:r w:rsidRPr="00D86818">
        <w:rPr>
          <w:i/>
          <w:iCs/>
          <w:color w:val="000000"/>
          <w:lang w:val="es-ES"/>
        </w:rPr>
        <w:t>Luna de Zephyros IV</w:t>
      </w:r>
      <w:r w:rsidRPr="00D86818">
        <w:rPr>
          <w:color w:val="000000"/>
          <w:lang w:val="es-ES"/>
        </w:rPr>
        <w:t>): asteroide metálico capturado, con alta reflectividad en el infrarrojo.</w:t>
      </w:r>
    </w:p>
    <w:p w14:paraId="412F668D"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Estas lunas probablemente sean remanentes del </w:t>
      </w:r>
      <w:r w:rsidRPr="00D86818">
        <w:rPr>
          <w:b/>
          <w:bCs/>
          <w:color w:val="000000"/>
          <w:lang w:val="es-ES"/>
        </w:rPr>
        <w:t xml:space="preserve">Cinturón de </w:t>
      </w:r>
      <w:proofErr w:type="spellStart"/>
      <w:r w:rsidRPr="00D86818">
        <w:rPr>
          <w:b/>
          <w:bCs/>
          <w:color w:val="000000"/>
          <w:lang w:val="es-ES"/>
        </w:rPr>
        <w:t>Arges</w:t>
      </w:r>
      <w:proofErr w:type="spellEnd"/>
      <w:r w:rsidRPr="00D86818">
        <w:rPr>
          <w:color w:val="000000"/>
          <w:lang w:val="es-ES"/>
        </w:rPr>
        <w:t xml:space="preserve"> o del disco de escombros exterior, atrapadas por interacciones gravitacionales hace miles de millones de años.</w:t>
      </w:r>
    </w:p>
    <w:p w14:paraId="527DFB46" w14:textId="77777777" w:rsidR="00402D19" w:rsidRPr="00D86818" w:rsidRDefault="00000000">
      <w:pPr>
        <w:pStyle w:val="Ttulo3"/>
        <w:rPr>
          <w:lang w:val="es-ES"/>
        </w:rPr>
      </w:pPr>
      <w:bookmarkStart w:id="36" w:name="bookmark=id.5mhksgv0tlv5" w:colFirst="0" w:colLast="0"/>
      <w:bookmarkEnd w:id="36"/>
      <w:proofErr w:type="spellStart"/>
      <w:r w:rsidRPr="00D86818">
        <w:rPr>
          <w:lang w:val="es-ES"/>
        </w:rPr>
        <w:lastRenderedPageBreak/>
        <w:t>Adéndum</w:t>
      </w:r>
      <w:proofErr w:type="spellEnd"/>
      <w:r w:rsidRPr="00D86818">
        <w:rPr>
          <w:lang w:val="es-ES"/>
        </w:rPr>
        <w:t>: ¿Y si la vida se esconde?</w:t>
      </w:r>
    </w:p>
    <w:p w14:paraId="461D9448"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Aunque la atención se centra en </w:t>
      </w:r>
      <w:proofErr w:type="spellStart"/>
      <w:r w:rsidRPr="00D86818">
        <w:rPr>
          <w:b/>
          <w:bCs/>
          <w:color w:val="000000"/>
          <w:lang w:val="es-ES"/>
        </w:rPr>
        <w:t>Selvaris</w:t>
      </w:r>
      <w:proofErr w:type="spellEnd"/>
      <w:r w:rsidRPr="00D86818">
        <w:rPr>
          <w:color w:val="000000"/>
          <w:lang w:val="es-ES"/>
        </w:rPr>
        <w:t xml:space="preserve"> por su océano interno, algunos investigadores —como el equipo de la Dra. Mariela Estay— plantean que </w:t>
      </w:r>
      <w:proofErr w:type="spellStart"/>
      <w:r w:rsidRPr="00D86818">
        <w:rPr>
          <w:b/>
          <w:bCs/>
          <w:color w:val="000000"/>
          <w:lang w:val="es-ES"/>
        </w:rPr>
        <w:t>Calther</w:t>
      </w:r>
      <w:proofErr w:type="spellEnd"/>
      <w:r w:rsidRPr="00D86818">
        <w:rPr>
          <w:color w:val="000000"/>
          <w:lang w:val="es-ES"/>
        </w:rPr>
        <w:t xml:space="preserve"> podría presentar </w:t>
      </w:r>
      <w:r w:rsidRPr="00D86818">
        <w:rPr>
          <w:b/>
          <w:bCs/>
          <w:color w:val="000000"/>
          <w:lang w:val="es-ES"/>
        </w:rPr>
        <w:t>“puntos calientes” temporales</w:t>
      </w:r>
      <w:r w:rsidRPr="00D86818">
        <w:rPr>
          <w:color w:val="000000"/>
          <w:lang w:val="es-ES"/>
        </w:rPr>
        <w:t xml:space="preserve"> en su subsuelo, impulsados por flexión mareal durante su órbita excéntrica. Incluso lunas menores como </w:t>
      </w:r>
      <w:r w:rsidRPr="00D86818">
        <w:rPr>
          <w:b/>
          <w:bCs/>
          <w:color w:val="000000"/>
          <w:lang w:val="es-ES"/>
        </w:rPr>
        <w:t>Nydra</w:t>
      </w:r>
      <w:r w:rsidRPr="00D86818">
        <w:rPr>
          <w:color w:val="000000"/>
          <w:lang w:val="es-ES"/>
        </w:rPr>
        <w:t xml:space="preserve"> podrían contener depósitos de hielo mezclado con compuestos orgánicos complejos, potencial semilla para futuras colonizaciones humanas o bases de reabastecimiento en exploraciones interestelares.</w:t>
      </w:r>
    </w:p>
    <w:p w14:paraId="77CE5E8D" w14:textId="77777777" w:rsidR="00402D19" w:rsidRPr="00D86818" w:rsidRDefault="00000000">
      <w:pPr>
        <w:pStyle w:val="Ttulo2"/>
        <w:rPr>
          <w:lang w:val="es-ES"/>
        </w:rPr>
      </w:pPr>
      <w:bookmarkStart w:id="37" w:name="bookmark=id.lebugi6qwb8k" w:colFirst="0" w:colLast="0"/>
      <w:bookmarkEnd w:id="37"/>
      <w:r w:rsidRPr="00D86818">
        <w:rPr>
          <w:lang w:val="es-ES"/>
        </w:rPr>
        <w:t>8. Fenómenos destacados</w:t>
      </w:r>
    </w:p>
    <w:p w14:paraId="430E439B"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El sistema </w:t>
      </w:r>
      <w:proofErr w:type="spellStart"/>
      <w:r w:rsidRPr="00D86818">
        <w:rPr>
          <w:b/>
          <w:bCs/>
          <w:color w:val="000000"/>
          <w:lang w:val="es-ES"/>
        </w:rPr>
        <w:t>Althéra</w:t>
      </w:r>
      <w:proofErr w:type="spellEnd"/>
      <w:r w:rsidRPr="00D86818">
        <w:rPr>
          <w:color w:val="000000"/>
          <w:lang w:val="es-ES"/>
        </w:rPr>
        <w:t xml:space="preserve"> es un escenario dinámico donde los fenómenos astronómicos se manifiestan con una belleza y complejidad difícil de encontrar en sistemas de una sola estrella. Entre ellos, uno de los más notables es la interacción constante entre el </w:t>
      </w:r>
      <w:r w:rsidRPr="00D86818">
        <w:rPr>
          <w:b/>
          <w:bCs/>
          <w:color w:val="000000"/>
          <w:lang w:val="es-ES"/>
        </w:rPr>
        <w:t xml:space="preserve">Cinturón de </w:t>
      </w:r>
      <w:proofErr w:type="spellStart"/>
      <w:r w:rsidRPr="00D86818">
        <w:rPr>
          <w:b/>
          <w:bCs/>
          <w:color w:val="000000"/>
          <w:lang w:val="es-ES"/>
        </w:rPr>
        <w:t>Arges</w:t>
      </w:r>
      <w:proofErr w:type="spellEnd"/>
      <w:r w:rsidRPr="00D86818">
        <w:rPr>
          <w:color w:val="000000"/>
          <w:lang w:val="es-ES"/>
        </w:rPr>
        <w:t xml:space="preserve"> y los planetas interiores, que da lugar a lluvias de meteoros dobles visibles desde Aurelia III. Debido a la iluminación combinada de </w:t>
      </w:r>
      <w:proofErr w:type="spellStart"/>
      <w:r w:rsidRPr="00D86818">
        <w:rPr>
          <w:color w:val="000000"/>
          <w:lang w:val="es-ES"/>
        </w:rPr>
        <w:t>Althéra</w:t>
      </w:r>
      <w:proofErr w:type="spellEnd"/>
      <w:r w:rsidRPr="00D86818">
        <w:rPr>
          <w:color w:val="000000"/>
          <w:lang w:val="es-ES"/>
        </w:rPr>
        <w:t xml:space="preserve"> A y B, estos meteoros generan estelas de colores inusuales: plateadas bajo la luz dorada de </w:t>
      </w:r>
      <w:proofErr w:type="spellStart"/>
      <w:r w:rsidRPr="00D86818">
        <w:rPr>
          <w:color w:val="000000"/>
          <w:lang w:val="es-ES"/>
        </w:rPr>
        <w:t>Althéra</w:t>
      </w:r>
      <w:proofErr w:type="spellEnd"/>
      <w:r w:rsidRPr="00D86818">
        <w:rPr>
          <w:color w:val="000000"/>
          <w:lang w:val="es-ES"/>
        </w:rPr>
        <w:t xml:space="preserve"> A y anaranjadas bajo la luz más cálida de </w:t>
      </w:r>
      <w:proofErr w:type="spellStart"/>
      <w:r w:rsidRPr="00D86818">
        <w:rPr>
          <w:color w:val="000000"/>
          <w:lang w:val="es-ES"/>
        </w:rPr>
        <w:t>Althéra</w:t>
      </w:r>
      <w:proofErr w:type="spellEnd"/>
      <w:r w:rsidRPr="00D86818">
        <w:rPr>
          <w:color w:val="000000"/>
          <w:lang w:val="es-ES"/>
        </w:rPr>
        <w:t xml:space="preserve"> B, un espectáculo que ha sido registrado en imágenes de alta resolución por el telescopio espacial </w:t>
      </w:r>
      <w:r w:rsidRPr="00D86818">
        <w:rPr>
          <w:b/>
          <w:bCs/>
          <w:color w:val="000000"/>
          <w:lang w:val="es-ES"/>
        </w:rPr>
        <w:t>James Webb</w:t>
      </w:r>
      <w:r w:rsidRPr="00D86818">
        <w:rPr>
          <w:color w:val="000000"/>
          <w:lang w:val="es-ES"/>
        </w:rPr>
        <w:t>.</w:t>
      </w:r>
    </w:p>
    <w:p w14:paraId="154458DE"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Otro fenómeno fascinante son las </w:t>
      </w:r>
      <w:r w:rsidRPr="00D86818">
        <w:rPr>
          <w:b/>
          <w:bCs/>
          <w:color w:val="000000"/>
          <w:lang w:val="es-ES"/>
        </w:rPr>
        <w:t>auroras polares dobles</w:t>
      </w:r>
      <w:r w:rsidRPr="00D86818">
        <w:rPr>
          <w:color w:val="000000"/>
          <w:lang w:val="es-ES"/>
        </w:rPr>
        <w:t xml:space="preserve"> en Zephyros IV. El potente campo magnético del gigante gaseoso interactúa no solo con el viento estelar, sino con las variaciones periódicas del flujo de plasma generadas por la rotación y actividad de ambas estrellas. El resultado es un </w:t>
      </w:r>
      <w:proofErr w:type="gramStart"/>
      <w:r w:rsidRPr="00D86818">
        <w:rPr>
          <w:color w:val="000000"/>
          <w:lang w:val="es-ES"/>
        </w:rPr>
        <w:t>ballet</w:t>
      </w:r>
      <w:proofErr w:type="gramEnd"/>
      <w:r w:rsidRPr="00D86818">
        <w:rPr>
          <w:color w:val="000000"/>
          <w:lang w:val="es-ES"/>
        </w:rPr>
        <w:t xml:space="preserve"> de cortinas luminosas que puede extenderse miles de kilómetros por encima de la atmósfera superior, cambiando de tonalidades </w:t>
      </w:r>
      <w:proofErr w:type="gramStart"/>
      <w:r w:rsidRPr="00D86818">
        <w:rPr>
          <w:color w:val="000000"/>
          <w:lang w:val="es-ES"/>
        </w:rPr>
        <w:t>verde-azuladas</w:t>
      </w:r>
      <w:proofErr w:type="gramEnd"/>
      <w:r w:rsidRPr="00D86818">
        <w:rPr>
          <w:color w:val="000000"/>
          <w:lang w:val="es-ES"/>
        </w:rPr>
        <w:t xml:space="preserve"> a magentas intensos. Estas auroras se reflejan en los anillos helados del planeta, creando destellos visibles desde la órbita de Aurelia III.</w:t>
      </w:r>
    </w:p>
    <w:p w14:paraId="7A120207"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Las resonancias orbitales juegan también un papel clave en la estructura del sistema. Los movimientos sincronizados entre las lunas de Zephyros y </w:t>
      </w:r>
      <w:proofErr w:type="spellStart"/>
      <w:r w:rsidRPr="00D86818">
        <w:rPr>
          <w:color w:val="000000"/>
          <w:lang w:val="es-ES"/>
        </w:rPr>
        <w:t>Krion</w:t>
      </w:r>
      <w:proofErr w:type="spellEnd"/>
      <w:r w:rsidRPr="00D86818">
        <w:rPr>
          <w:color w:val="000000"/>
          <w:lang w:val="es-ES"/>
        </w:rPr>
        <w:t>, junto con la influencia gravitatoria combinada de ambos gigantes, mantienen despejadas regiones enteras del disco de escombros exterior. Este “barrido” gravitacional, sin embargo, no es perfecto: de cuando en cuando, un objeto helado es lanzado hacia el interior, cruzando la zona habitable y provocando espectaculares pasos cercanos a Aurelia III, sin llegar a impactar gracias a la protección gravitatoria de Zephyros IV.</w:t>
      </w:r>
    </w:p>
    <w:p w14:paraId="1FE4CE64"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Por último, los eclipses dobles constituyen un fenómeno exclusivo de sistemas como </w:t>
      </w:r>
      <w:proofErr w:type="spellStart"/>
      <w:r w:rsidRPr="00D86818">
        <w:rPr>
          <w:color w:val="000000"/>
          <w:lang w:val="es-ES"/>
        </w:rPr>
        <w:t>Althéra</w:t>
      </w:r>
      <w:proofErr w:type="spellEnd"/>
      <w:r w:rsidRPr="00D86818">
        <w:rPr>
          <w:color w:val="000000"/>
          <w:lang w:val="es-ES"/>
        </w:rPr>
        <w:t>. Desde la superficie de Aurelia III, hay momentos en que una estrella oculta parcialmente a la otra, generando descensos temporales en la luz total que modifican las tonalidades del cielo y afectan la temperatura superficial durante varias horas. Para una eventual civilización en Aurelia III, estos eclipses podrían haber tenido un profundo impacto cultural, siendo marcadores naturales de estaciones o de ciclos agrícolas.</w:t>
      </w:r>
    </w:p>
    <w:p w14:paraId="27CE91F2" w14:textId="77777777" w:rsidR="00402D19" w:rsidRPr="00D86818" w:rsidRDefault="00000000">
      <w:pPr>
        <w:pStyle w:val="Ttulo3"/>
        <w:rPr>
          <w:lang w:val="es-ES"/>
        </w:rPr>
      </w:pPr>
      <w:bookmarkStart w:id="38" w:name="bookmark=id.v5e7g0a7g918" w:colFirst="0" w:colLast="0"/>
      <w:bookmarkEnd w:id="38"/>
      <w:proofErr w:type="spellStart"/>
      <w:r w:rsidRPr="00D86818">
        <w:rPr>
          <w:lang w:val="es-ES"/>
        </w:rPr>
        <w:lastRenderedPageBreak/>
        <w:t>Adéndum</w:t>
      </w:r>
      <w:proofErr w:type="spellEnd"/>
      <w:r w:rsidRPr="00D86818">
        <w:rPr>
          <w:lang w:val="es-ES"/>
        </w:rPr>
        <w:t>: Debate científico sobre la habitabilidad de Aurelia III</w:t>
      </w:r>
    </w:p>
    <w:p w14:paraId="3AC1AC8F"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La comunidad científica se encuentra dividida respecto a las implicaciones de los datos de Aurelia III. Por un lado, investigadores como la Dra. Mariela Estay sostienen que el desequilibrio químico de su atmósfera constituye una “firma biológica sólida” y que su ubicación estable en la zona habitable circumbinaria refuerza la probabilidad de vida. Por otro, expertos más cautelosos, como el Dr. Jonathan Kepler-Saunders, advierten que procesos abióticos complejos —incluyendo fotólisis catalizada por la radiación combinada de las dos estrellas— podrían generar patrones gaseosos que imitan señales biológicas. Entre ambos extremos, un grupo intermedio propone que Aurelia III </w:t>
      </w:r>
      <w:proofErr w:type="gramStart"/>
      <w:r w:rsidRPr="00D86818">
        <w:rPr>
          <w:color w:val="000000"/>
          <w:lang w:val="es-ES"/>
        </w:rPr>
        <w:t>podría</w:t>
      </w:r>
      <w:proofErr w:type="gramEnd"/>
      <w:r w:rsidRPr="00D86818">
        <w:rPr>
          <w:color w:val="000000"/>
          <w:lang w:val="es-ES"/>
        </w:rPr>
        <w:t xml:space="preserve"> estar en una “</w:t>
      </w:r>
      <w:proofErr w:type="spellStart"/>
      <w:r w:rsidRPr="00D86818">
        <w:rPr>
          <w:color w:val="000000"/>
          <w:lang w:val="es-ES"/>
        </w:rPr>
        <w:t>pre-biosfera</w:t>
      </w:r>
      <w:proofErr w:type="spellEnd"/>
      <w:r w:rsidRPr="00D86818">
        <w:rPr>
          <w:color w:val="000000"/>
          <w:lang w:val="es-ES"/>
        </w:rPr>
        <w:t>”, una etapa química avanzada previa al surgimiento de organismos, lo que la haría igualmente valiosa para comprender el origen de la vida.</w:t>
      </w:r>
    </w:p>
    <w:p w14:paraId="3305B3E8" w14:textId="77777777" w:rsidR="00402D19" w:rsidRPr="00D86818" w:rsidRDefault="00402D19">
      <w:pPr>
        <w:rPr>
          <w:lang w:val="es-ES"/>
        </w:rPr>
      </w:pPr>
    </w:p>
    <w:p w14:paraId="7CD38978" w14:textId="44123F83" w:rsidR="00402D19" w:rsidRPr="00D86818" w:rsidRDefault="00D86818">
      <w:pPr>
        <w:pStyle w:val="Ttulo2"/>
        <w:rPr>
          <w:lang w:val="es-ES"/>
        </w:rPr>
      </w:pPr>
      <w:bookmarkStart w:id="39" w:name="bookmark=id.55383vea5xxx" w:colFirst="0" w:colLast="0"/>
      <w:bookmarkEnd w:id="39"/>
      <w:r>
        <w:rPr>
          <w:lang w:val="es-ES"/>
        </w:rPr>
        <w:t>9</w:t>
      </w:r>
      <w:r w:rsidRPr="00D86818">
        <w:rPr>
          <w:lang w:val="es-ES"/>
        </w:rPr>
        <w:t>. Conclusiones y perspectivas futuras</w:t>
      </w:r>
    </w:p>
    <w:p w14:paraId="5A4DB7A7"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El sistema binario </w:t>
      </w:r>
      <w:proofErr w:type="spellStart"/>
      <w:r w:rsidRPr="00D86818">
        <w:rPr>
          <w:b/>
          <w:bCs/>
          <w:color w:val="000000"/>
          <w:lang w:val="es-ES"/>
        </w:rPr>
        <w:t>Althéra</w:t>
      </w:r>
      <w:proofErr w:type="spellEnd"/>
      <w:r w:rsidRPr="00D86818">
        <w:rPr>
          <w:color w:val="000000"/>
          <w:lang w:val="es-ES"/>
        </w:rPr>
        <w:t xml:space="preserve"> se ha consolidado como uno de los laboratorios naturales más fascinantes para la astronomía y la astrobiología contemporáneas. Su combinación de una zona habitable circumbinaria estable, un planeta potencialmente habitable —</w:t>
      </w:r>
      <w:r w:rsidRPr="00D86818">
        <w:rPr>
          <w:b/>
          <w:bCs/>
          <w:color w:val="000000"/>
          <w:lang w:val="es-ES"/>
        </w:rPr>
        <w:t>Aurelia III</w:t>
      </w:r>
      <w:r w:rsidRPr="00D86818">
        <w:rPr>
          <w:color w:val="000000"/>
          <w:lang w:val="es-ES"/>
        </w:rPr>
        <w:t>— y lunas ricas en agua, lo convierten en un caso de estudio único para explorar cómo la vida podría surgir y adaptarse en entornos con condiciones estelares complejas.</w:t>
      </w:r>
    </w:p>
    <w:p w14:paraId="728B73A2"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La dinámica orbital de sus planetas y lunas, modelada con precisión gracias a la cooperación de telescopios espaciales como el </w:t>
      </w:r>
      <w:r w:rsidRPr="00D86818">
        <w:rPr>
          <w:b/>
          <w:bCs/>
          <w:color w:val="000000"/>
          <w:lang w:val="es-ES"/>
        </w:rPr>
        <w:t>James Webb</w:t>
      </w:r>
      <w:r w:rsidRPr="00D86818">
        <w:rPr>
          <w:color w:val="000000"/>
          <w:lang w:val="es-ES"/>
        </w:rPr>
        <w:t xml:space="preserve">, el </w:t>
      </w:r>
      <w:r w:rsidRPr="00D86818">
        <w:rPr>
          <w:b/>
          <w:bCs/>
          <w:color w:val="000000"/>
          <w:lang w:val="es-ES"/>
        </w:rPr>
        <w:t>LUVOIR-B</w:t>
      </w:r>
      <w:r w:rsidRPr="00D86818">
        <w:rPr>
          <w:color w:val="000000"/>
          <w:lang w:val="es-ES"/>
        </w:rPr>
        <w:t xml:space="preserve"> y el próximo </w:t>
      </w:r>
      <w:r w:rsidRPr="00D86818">
        <w:rPr>
          <w:b/>
          <w:bCs/>
          <w:color w:val="000000"/>
          <w:lang w:val="es-ES"/>
        </w:rPr>
        <w:t xml:space="preserve">Habitable Worlds </w:t>
      </w:r>
      <w:proofErr w:type="spellStart"/>
      <w:r w:rsidRPr="00D86818">
        <w:rPr>
          <w:b/>
          <w:bCs/>
          <w:color w:val="000000"/>
          <w:lang w:val="es-ES"/>
        </w:rPr>
        <w:t>Observatory</w:t>
      </w:r>
      <w:proofErr w:type="spellEnd"/>
      <w:r w:rsidRPr="00D86818">
        <w:rPr>
          <w:color w:val="000000"/>
          <w:lang w:val="es-ES"/>
        </w:rPr>
        <w:t xml:space="preserve">, ha permitido trazar un mapa detallado del sistema, aunque aún persisten incertidumbres sobre la composición interna de varios cuerpos. La interacción gravitatoria y </w:t>
      </w:r>
      <w:proofErr w:type="spellStart"/>
      <w:r w:rsidRPr="00D86818">
        <w:rPr>
          <w:color w:val="000000"/>
          <w:lang w:val="es-ES"/>
        </w:rPr>
        <w:t>radiativa</w:t>
      </w:r>
      <w:proofErr w:type="spellEnd"/>
      <w:r w:rsidRPr="00D86818">
        <w:rPr>
          <w:color w:val="000000"/>
          <w:lang w:val="es-ES"/>
        </w:rPr>
        <w:t xml:space="preserve"> de sus dos estrellas plantea preguntas fundamentales sobre la estabilidad climática a escalas de millones de años, un aspecto crucial para evaluar la habitabilidad a largo plazo.</w:t>
      </w:r>
    </w:p>
    <w:p w14:paraId="6ADFF241"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En el futuro, el </w:t>
      </w:r>
      <w:r w:rsidRPr="00D86818">
        <w:rPr>
          <w:b/>
          <w:bCs/>
          <w:color w:val="000000"/>
          <w:lang w:val="es-ES"/>
        </w:rPr>
        <w:t xml:space="preserve">Programa </w:t>
      </w:r>
      <w:proofErr w:type="spellStart"/>
      <w:r w:rsidRPr="00D86818">
        <w:rPr>
          <w:b/>
          <w:bCs/>
          <w:color w:val="000000"/>
          <w:lang w:val="es-ES"/>
        </w:rPr>
        <w:t>Althéra</w:t>
      </w:r>
      <w:proofErr w:type="spellEnd"/>
      <w:r w:rsidRPr="00D86818">
        <w:rPr>
          <w:color w:val="000000"/>
          <w:lang w:val="es-ES"/>
        </w:rPr>
        <w:t xml:space="preserve"> prevé varias líneas de investigación prioritarias: observaciones de espectroscopía directa de superficie en Aurelia III, estudios de plumas en </w:t>
      </w:r>
      <w:proofErr w:type="spellStart"/>
      <w:r w:rsidRPr="00D86818">
        <w:rPr>
          <w:color w:val="000000"/>
          <w:lang w:val="es-ES"/>
        </w:rPr>
        <w:t>Selvaris</w:t>
      </w:r>
      <w:proofErr w:type="spellEnd"/>
      <w:r w:rsidRPr="00D86818">
        <w:rPr>
          <w:color w:val="000000"/>
          <w:lang w:val="es-ES"/>
        </w:rPr>
        <w:t xml:space="preserve"> mediante ocultaciones estelares, y simulaciones avanzadas sobre la resiliencia de biosferas en entornos circumbinarios. En el plano más ambicioso, se discuten misiones interestelares de tipo </w:t>
      </w:r>
      <w:proofErr w:type="spellStart"/>
      <w:r w:rsidRPr="00D86818">
        <w:rPr>
          <w:b/>
          <w:bCs/>
          <w:color w:val="000000"/>
          <w:lang w:val="es-ES"/>
        </w:rPr>
        <w:t>Breakthrough</w:t>
      </w:r>
      <w:proofErr w:type="spellEnd"/>
      <w:r w:rsidRPr="00D86818">
        <w:rPr>
          <w:b/>
          <w:bCs/>
          <w:color w:val="000000"/>
          <w:lang w:val="es-ES"/>
        </w:rPr>
        <w:t xml:space="preserve"> </w:t>
      </w:r>
      <w:proofErr w:type="spellStart"/>
      <w:r w:rsidRPr="00D86818">
        <w:rPr>
          <w:b/>
          <w:bCs/>
          <w:color w:val="000000"/>
          <w:lang w:val="es-ES"/>
        </w:rPr>
        <w:t>Starshot</w:t>
      </w:r>
      <w:proofErr w:type="spellEnd"/>
      <w:r w:rsidRPr="00D86818">
        <w:rPr>
          <w:color w:val="000000"/>
          <w:lang w:val="es-ES"/>
        </w:rPr>
        <w:t xml:space="preserve"> adaptadas para sondas científicas, capaces de alcanzar el sistema en menos de medio siglo.</w:t>
      </w:r>
    </w:p>
    <w:p w14:paraId="2C5D90BD"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Si los indicios actuales se confirman, </w:t>
      </w:r>
      <w:proofErr w:type="spellStart"/>
      <w:r w:rsidRPr="00D86818">
        <w:rPr>
          <w:color w:val="000000"/>
          <w:lang w:val="es-ES"/>
        </w:rPr>
        <w:t>Althéra</w:t>
      </w:r>
      <w:proofErr w:type="spellEnd"/>
      <w:r w:rsidRPr="00D86818">
        <w:rPr>
          <w:color w:val="000000"/>
          <w:lang w:val="es-ES"/>
        </w:rPr>
        <w:t xml:space="preserve"> podría convertirse en el primer ejemplo documentado de un mundo con vida más allá del Sistema Solar. Y aun si la vida no está presente, sus particularidades físicas y orbitales nos permitirán refinar nuestros modelos de formación planetaria y habitabilidad, preparándonos para interpretar con mayor precisión los hallazgos que nos esperan en las próximas décadas. En cualquier caso, el cielo doble de </w:t>
      </w:r>
      <w:proofErr w:type="spellStart"/>
      <w:r w:rsidRPr="00D86818">
        <w:rPr>
          <w:color w:val="000000"/>
          <w:lang w:val="es-ES"/>
        </w:rPr>
        <w:t>Althéra</w:t>
      </w:r>
      <w:proofErr w:type="spellEnd"/>
      <w:r w:rsidRPr="00D86818">
        <w:rPr>
          <w:color w:val="000000"/>
          <w:lang w:val="es-ES"/>
        </w:rPr>
        <w:t xml:space="preserve"> seguirá siendo un faro para la exploración humana, recordándonos que la diversidad del cosmos siempre supera nuestras expectativas.</w:t>
      </w:r>
    </w:p>
    <w:p w14:paraId="1C867682" w14:textId="77777777" w:rsidR="00402D19" w:rsidRPr="00D86818" w:rsidRDefault="00402D19">
      <w:pPr>
        <w:pBdr>
          <w:top w:val="nil"/>
          <w:left w:val="nil"/>
          <w:bottom w:val="nil"/>
          <w:right w:val="nil"/>
          <w:between w:val="nil"/>
        </w:pBdr>
        <w:spacing w:before="180" w:after="180"/>
        <w:rPr>
          <w:color w:val="000000"/>
          <w:lang w:val="es-ES"/>
        </w:rPr>
        <w:sectPr w:rsidR="00402D19" w:rsidRPr="00D86818">
          <w:type w:val="continuous"/>
          <w:pgSz w:w="12240" w:h="15840"/>
          <w:pgMar w:top="1417" w:right="1701" w:bottom="1417" w:left="1701" w:header="720" w:footer="720" w:gutter="0"/>
          <w:cols w:space="720"/>
          <w:titlePg/>
        </w:sectPr>
      </w:pPr>
    </w:p>
    <w:p w14:paraId="6D7D1684" w14:textId="77777777" w:rsidR="00402D19" w:rsidRPr="00D86818" w:rsidRDefault="00000000">
      <w:pPr>
        <w:pStyle w:val="Ttulo"/>
        <w:jc w:val="left"/>
        <w:rPr>
          <w:color w:val="4F81BD"/>
          <w:sz w:val="28"/>
          <w:szCs w:val="28"/>
          <w:lang w:val="es-ES"/>
        </w:rPr>
        <w:sectPr w:rsidR="00402D19" w:rsidRPr="00D86818">
          <w:pgSz w:w="12240" w:h="15840"/>
          <w:pgMar w:top="1417" w:right="1701" w:bottom="1417" w:left="1701" w:header="720" w:footer="720" w:gutter="0"/>
          <w:cols w:space="720"/>
          <w:titlePg/>
        </w:sectPr>
      </w:pPr>
      <w:r w:rsidRPr="00D86818">
        <w:rPr>
          <w:color w:val="4F81BD"/>
          <w:sz w:val="28"/>
          <w:szCs w:val="28"/>
          <w:lang w:val="es-ES"/>
        </w:rPr>
        <w:lastRenderedPageBreak/>
        <w:t>Anexo: Estabilidad de órbitas circumbinarias (Holman &amp; Wiegert, 1999)</w:t>
      </w:r>
    </w:p>
    <w:p w14:paraId="72D5B61E" w14:textId="77777777" w:rsidR="00402D19" w:rsidRPr="00D86818" w:rsidRDefault="00000000">
      <w:pPr>
        <w:pBdr>
          <w:top w:val="nil"/>
          <w:left w:val="nil"/>
          <w:bottom w:val="nil"/>
          <w:right w:val="nil"/>
          <w:between w:val="nil"/>
        </w:pBdr>
        <w:spacing w:before="180" w:after="180"/>
        <w:rPr>
          <w:color w:val="000000"/>
          <w:lang w:val="es-ES"/>
        </w:rPr>
      </w:pPr>
      <w:r w:rsidRPr="00D86818">
        <w:rPr>
          <w:color w:val="000000"/>
          <w:lang w:val="es-ES"/>
        </w:rPr>
        <w:t xml:space="preserve">Como anexo al estudio de la arquitectura orbital de </w:t>
      </w:r>
      <w:proofErr w:type="spellStart"/>
      <w:r w:rsidRPr="00D86818">
        <w:rPr>
          <w:color w:val="000000"/>
          <w:lang w:val="es-ES"/>
        </w:rPr>
        <w:t>Althéra</w:t>
      </w:r>
      <w:proofErr w:type="spellEnd"/>
      <w:r w:rsidRPr="00D86818">
        <w:rPr>
          <w:color w:val="000000"/>
          <w:lang w:val="es-ES"/>
        </w:rPr>
        <w:t xml:space="preserve">, resulta relevante considerar el límite teórico de estabilidad circumbinaria definido por Holman &amp; Wiegert (1999). Esta formulación permite calcular la distancia mínima a la que un planeta puede mantener una órbita estable alrededor de dos estrellas, en función de la separación, la excentricidad del binario y la relación de masas estelares. Aplicado a </w:t>
      </w:r>
      <w:proofErr w:type="spellStart"/>
      <w:r w:rsidRPr="00D86818">
        <w:rPr>
          <w:color w:val="000000"/>
          <w:lang w:val="es-ES"/>
        </w:rPr>
        <w:t>Althéra</w:t>
      </w:r>
      <w:proofErr w:type="spellEnd"/>
      <w:r w:rsidRPr="00D86818">
        <w:rPr>
          <w:color w:val="000000"/>
          <w:lang w:val="es-ES"/>
        </w:rPr>
        <w:t xml:space="preserve">, el valor obtenido es de aproximadamente </w:t>
      </w:r>
      <w:r w:rsidRPr="00D86818">
        <w:rPr>
          <w:b/>
          <w:bCs/>
          <w:color w:val="000000"/>
          <w:lang w:val="es-ES"/>
        </w:rPr>
        <w:t>1,19 UA</w:t>
      </w:r>
      <w:r w:rsidRPr="00D86818">
        <w:rPr>
          <w:color w:val="000000"/>
          <w:lang w:val="es-ES"/>
        </w:rPr>
        <w:t xml:space="preserve">, lo que implica que cualquier órbita interior a esa distancia sufriría perturbaciones </w:t>
      </w:r>
      <w:r w:rsidRPr="00D86818">
        <w:rPr>
          <w:color w:val="000000"/>
          <w:lang w:val="es-ES"/>
        </w:rPr>
        <w:t xml:space="preserve">gravitatorias capaces de desestabilizarla a largo plazo. Sin embargo, al incorporar factores adicionales como resonancias con los gigantes exteriores, excentricidades planetarias y variaciones inducidas por la actividad estelar, el margen práctico de seguridad se sitúa en torno a </w:t>
      </w:r>
      <w:r w:rsidRPr="00D86818">
        <w:rPr>
          <w:b/>
          <w:bCs/>
          <w:color w:val="000000"/>
          <w:lang w:val="es-ES"/>
        </w:rPr>
        <w:t>1,8 UA</w:t>
      </w:r>
      <w:r w:rsidRPr="00D86818">
        <w:rPr>
          <w:color w:val="000000"/>
          <w:lang w:val="es-ES"/>
        </w:rPr>
        <w:t xml:space="preserve">. Esta cifra explica por qué no se observan planetas estables más cerca del centro binario y por qué </w:t>
      </w:r>
      <w:r w:rsidRPr="00D86818">
        <w:rPr>
          <w:b/>
          <w:bCs/>
          <w:color w:val="000000"/>
          <w:lang w:val="es-ES"/>
        </w:rPr>
        <w:t>Aurelia III</w:t>
      </w:r>
      <w:r w:rsidRPr="00D86818">
        <w:rPr>
          <w:color w:val="000000"/>
          <w:lang w:val="es-ES"/>
        </w:rPr>
        <w:t>, ubicada en el corazón de la zona habitable, disfruta de condiciones dinámicamente estables.</w:t>
      </w:r>
    </w:p>
    <w:p w14:paraId="0BB899F5" w14:textId="77777777" w:rsidR="00402D19" w:rsidRPr="00D86818" w:rsidRDefault="00402D19">
      <w:pPr>
        <w:pBdr>
          <w:top w:val="nil"/>
          <w:left w:val="nil"/>
          <w:bottom w:val="nil"/>
          <w:right w:val="nil"/>
          <w:between w:val="nil"/>
        </w:pBdr>
        <w:spacing w:before="180" w:after="180"/>
        <w:rPr>
          <w:b/>
          <w:bCs/>
          <w:color w:val="000000"/>
          <w:lang w:val="es-ES"/>
        </w:rPr>
        <w:sectPr w:rsidR="00402D19" w:rsidRPr="00D86818">
          <w:type w:val="continuous"/>
          <w:pgSz w:w="12240" w:h="15840"/>
          <w:pgMar w:top="1417" w:right="1701" w:bottom="1417" w:left="1701" w:header="720" w:footer="720" w:gutter="0"/>
          <w:cols w:num="2" w:space="720" w:equalWidth="0">
            <w:col w:w="4059" w:space="720"/>
            <w:col w:w="4059" w:space="0"/>
          </w:cols>
          <w:titlePg/>
        </w:sectPr>
      </w:pPr>
    </w:p>
    <w:p w14:paraId="0590E299" w14:textId="77777777" w:rsidR="002A7C9F" w:rsidRDefault="002A7C9F">
      <w:pPr>
        <w:pBdr>
          <w:top w:val="nil"/>
          <w:left w:val="nil"/>
          <w:bottom w:val="nil"/>
          <w:right w:val="nil"/>
          <w:between w:val="nil"/>
        </w:pBdr>
        <w:spacing w:before="180" w:after="180"/>
        <w:rPr>
          <w:b/>
          <w:bCs/>
          <w:color w:val="000000"/>
          <w:lang w:val="es-ES"/>
        </w:rPr>
      </w:pPr>
    </w:p>
    <w:p w14:paraId="43F705A0" w14:textId="5967FE3A" w:rsidR="00402D19" w:rsidRPr="00D86818" w:rsidRDefault="00000000">
      <w:pPr>
        <w:pBdr>
          <w:top w:val="nil"/>
          <w:left w:val="nil"/>
          <w:bottom w:val="nil"/>
          <w:right w:val="nil"/>
          <w:between w:val="nil"/>
        </w:pBdr>
        <w:spacing w:before="180" w:after="180"/>
        <w:rPr>
          <w:color w:val="000000"/>
          <w:lang w:val="es-ES"/>
        </w:rPr>
      </w:pPr>
      <w:r w:rsidRPr="00D86818">
        <w:rPr>
          <w:b/>
          <w:bCs/>
          <w:color w:val="000000"/>
          <w:lang w:val="es-ES"/>
        </w:rPr>
        <w:t>Límite interior teórico de estabilidad</w:t>
      </w:r>
      <w:r w:rsidRPr="00D86818">
        <w:rPr>
          <w:color w:val="000000"/>
          <w:lang w:val="es-ES"/>
        </w:rPr>
        <w:t xml:space="preserve"> para órbitas circumbinarias:</w:t>
      </w:r>
    </w:p>
    <w:p w14:paraId="769F98BF" w14:textId="5675C6DB" w:rsidR="00402D19" w:rsidRDefault="00000000">
      <w:pPr>
        <w:jc w:val="center"/>
        <w:rPr>
          <w:rFonts w:ascii="Cambria Math" w:eastAsia="Cambria Math" w:hAnsi="Cambria Math" w:cs="Cambria Math"/>
          <w:color w:val="000000"/>
        </w:rPr>
      </w:pPr>
      <m:oMathPara>
        <m:oMath>
          <m:sSub>
            <m:sSubPr>
              <m:ctrlPr>
                <w:rPr>
                  <w:rFonts w:ascii="Cambria Math" w:hAnsi="Cambria Math"/>
                  <w:color w:val="000000"/>
                </w:rPr>
              </m:ctrlPr>
            </m:sSubPr>
            <m:e>
              <m:r>
                <w:rPr>
                  <w:rFonts w:ascii="Cambria Math" w:eastAsia="Cambria Math" w:hAnsi="Cambria Math" w:cs="Cambria Math"/>
                  <w:color w:val="000000"/>
                </w:rPr>
                <m:t>a</m:t>
              </m:r>
            </m:e>
            <m:sub>
              <m:r>
                <w:rPr>
                  <w:rFonts w:ascii="Cambria Math" w:hAnsi="Cambria Math"/>
                  <w:color w:val="000000"/>
                </w:rPr>
                <m:t>crit</m:t>
              </m:r>
            </m:sub>
          </m:sSub>
          <m:r>
            <w:rPr>
              <w:rFonts w:ascii="Cambria Math" w:eastAsia="Cambria Math" w:hAnsi="Cambria Math" w:cs="Cambria Math"/>
              <w:color w:val="000000"/>
            </w:rPr>
            <m:t> = </m:t>
          </m:r>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b</m:t>
              </m:r>
            </m:sub>
          </m:sSub>
          <m:r>
            <w:rPr>
              <w:rFonts w:ascii="Cambria Math" w:eastAsia="Cambria Math" w:hAnsi="Cambria Math" w:cs="Cambria Math"/>
              <w:color w:val="000000"/>
            </w:rPr>
            <m:t> </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 1.60+5.10 </m:t>
              </m:r>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b</m:t>
                  </m:r>
                </m:sub>
              </m:sSub>
              <m:r>
                <w:rPr>
                  <w:rFonts w:ascii="Cambria Math" w:eastAsia="Cambria Math" w:hAnsi="Cambria Math" w:cs="Cambria Math"/>
                  <w:color w:val="000000"/>
                </w:rPr>
                <m:t>-2.22 </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e</m:t>
                  </m:r>
                </m:e>
                <m:sub>
                  <m:r>
                    <w:rPr>
                      <w:rFonts w:ascii="Cambria Math" w:eastAsia="Cambria Math" w:hAnsi="Cambria Math" w:cs="Cambria Math"/>
                      <w:color w:val="000000"/>
                    </w:rPr>
                    <m:t>b</m:t>
                  </m:r>
                </m:sub>
                <m:sup>
                  <m:r>
                    <w:rPr>
                      <w:rFonts w:ascii="Cambria Math" w:eastAsia="Cambria Math" w:hAnsi="Cambria Math" w:cs="Cambria Math"/>
                      <w:color w:val="000000"/>
                    </w:rPr>
                    <m:t>2</m:t>
                  </m:r>
                </m:sup>
              </m:sSubSup>
              <m:r>
                <w:rPr>
                  <w:rFonts w:ascii="Cambria Math" w:eastAsia="Cambria Math" w:hAnsi="Cambria Math" w:cs="Cambria Math"/>
                  <w:color w:val="000000"/>
                </w:rPr>
                <m:t>+4.12 μ-4.27 </m:t>
              </m:r>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b</m:t>
                  </m:r>
                </m:sub>
              </m:sSub>
              <m:r>
                <w:rPr>
                  <w:rFonts w:ascii="Cambria Math" w:eastAsia="Cambria Math" w:hAnsi="Cambria Math" w:cs="Cambria Math"/>
                  <w:color w:val="000000"/>
                </w:rPr>
                <m:t> μ-5.09 </m:t>
              </m:r>
              <m:sSup>
                <m:sSupPr>
                  <m:ctrlPr>
                    <w:rPr>
                      <w:rFonts w:ascii="Cambria Math" w:eastAsia="Cambria Math" w:hAnsi="Cambria Math" w:cs="Cambria Math"/>
                      <w:color w:val="000000"/>
                    </w:rPr>
                  </m:ctrlPr>
                </m:sSupPr>
                <m:e>
                  <m:r>
                    <w:rPr>
                      <w:rFonts w:ascii="Cambria Math" w:eastAsia="Cambria Math" w:hAnsi="Cambria Math" w:cs="Cambria Math"/>
                      <w:color w:val="000000"/>
                    </w:rPr>
                    <m:t>μ</m:t>
                  </m:r>
                </m:e>
                <m:sup>
                  <m:r>
                    <w:rPr>
                      <w:rFonts w:ascii="Cambria Math" w:eastAsia="Cambria Math" w:hAnsi="Cambria Math" w:cs="Cambria Math"/>
                      <w:color w:val="000000"/>
                    </w:rPr>
                    <m:t>2</m:t>
                  </m:r>
                </m:sup>
              </m:sSup>
              <m:r>
                <w:rPr>
                  <w:rFonts w:ascii="Cambria Math" w:eastAsia="Cambria Math" w:hAnsi="Cambria Math" w:cs="Cambria Math"/>
                  <w:color w:val="000000"/>
                </w:rPr>
                <m:t>+4.61 </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e</m:t>
                  </m:r>
                </m:e>
                <m:sub>
                  <m:r>
                    <w:rPr>
                      <w:rFonts w:ascii="Cambria Math" w:eastAsia="Cambria Math" w:hAnsi="Cambria Math" w:cs="Cambria Math"/>
                      <w:color w:val="000000"/>
                    </w:rPr>
                    <m:t>b</m:t>
                  </m:r>
                </m:sub>
                <m:sup>
                  <m:r>
                    <w:rPr>
                      <w:rFonts w:ascii="Cambria Math" w:eastAsia="Cambria Math" w:hAnsi="Cambria Math" w:cs="Cambria Math"/>
                      <w:color w:val="000000"/>
                    </w:rPr>
                    <m:t>2</m:t>
                  </m:r>
                </m:sup>
              </m:sSubSup>
              <m:r>
                <w:rPr>
                  <w:rFonts w:ascii="Cambria Math" w:eastAsia="Cambria Math" w:hAnsi="Cambria Math" w:cs="Cambria Math"/>
                  <w:color w:val="000000"/>
                </w:rPr>
                <m:t> </m:t>
              </m:r>
              <m:sSup>
                <m:sSupPr>
                  <m:ctrlPr>
                    <w:rPr>
                      <w:rFonts w:ascii="Cambria Math" w:eastAsia="Cambria Math" w:hAnsi="Cambria Math" w:cs="Cambria Math"/>
                      <w:color w:val="000000"/>
                    </w:rPr>
                  </m:ctrlPr>
                </m:sSupPr>
                <m:e>
                  <m:r>
                    <w:rPr>
                      <w:rFonts w:ascii="Cambria Math" w:eastAsia="Cambria Math" w:hAnsi="Cambria Math" w:cs="Cambria Math"/>
                      <w:color w:val="000000"/>
                    </w:rPr>
                    <m:t>μ</m:t>
                  </m:r>
                </m:e>
                <m:sup>
                  <m:r>
                    <w:rPr>
                      <w:rFonts w:ascii="Cambria Math" w:eastAsia="Cambria Math" w:hAnsi="Cambria Math" w:cs="Cambria Math"/>
                      <w:color w:val="000000"/>
                    </w:rPr>
                    <m:t>2</m:t>
                  </m:r>
                </m:sup>
              </m:sSup>
            </m:e>
          </m:d>
        </m:oMath>
      </m:oMathPara>
    </w:p>
    <w:p w14:paraId="63B3DE7B" w14:textId="77777777" w:rsidR="00402D19" w:rsidRDefault="00000000">
      <w:pPr>
        <w:pBdr>
          <w:top w:val="nil"/>
          <w:left w:val="nil"/>
          <w:bottom w:val="nil"/>
          <w:right w:val="nil"/>
          <w:between w:val="nil"/>
        </w:pBdr>
        <w:spacing w:before="180" w:after="180"/>
        <w:rPr>
          <w:color w:val="000000"/>
        </w:rPr>
      </w:pPr>
      <w:proofErr w:type="spellStart"/>
      <w:r>
        <w:rPr>
          <w:b/>
          <w:bCs/>
          <w:color w:val="000000"/>
        </w:rPr>
        <w:t>Parámetros</w:t>
      </w:r>
      <w:proofErr w:type="spellEnd"/>
      <w:r>
        <w:rPr>
          <w:b/>
          <w:bCs/>
          <w:color w:val="000000"/>
        </w:rPr>
        <w:t xml:space="preserve"> de </w:t>
      </w:r>
      <w:proofErr w:type="spellStart"/>
      <w:r>
        <w:rPr>
          <w:b/>
          <w:bCs/>
          <w:color w:val="000000"/>
        </w:rPr>
        <w:t>Althéra</w:t>
      </w:r>
      <w:proofErr w:type="spellEnd"/>
      <w:r>
        <w:rPr>
          <w:b/>
          <w:bCs/>
          <w:color w:val="000000"/>
        </w:rPr>
        <w:t>:</w:t>
      </w:r>
    </w:p>
    <w:p w14:paraId="066B01B5" w14:textId="532BFBCE" w:rsidR="00402D19" w:rsidRPr="00D86818" w:rsidRDefault="00000000">
      <w:pPr>
        <w:numPr>
          <w:ilvl w:val="0"/>
          <w:numId w:val="15"/>
        </w:numPr>
        <w:pBdr>
          <w:top w:val="nil"/>
          <w:left w:val="nil"/>
          <w:bottom w:val="nil"/>
          <w:right w:val="nil"/>
          <w:between w:val="nil"/>
        </w:pBdr>
        <w:spacing w:before="180" w:after="180"/>
        <w:rPr>
          <w:lang w:val="es-ES"/>
        </w:rPr>
      </w:pPr>
      <w:r w:rsidRPr="00D86818">
        <w:rPr>
          <w:color w:val="000000"/>
          <w:lang w:val="es-ES"/>
        </w:rPr>
        <w:t xml:space="preserve">Separación media del binario: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b</m:t>
            </m:r>
          </m:sub>
        </m:sSub>
        <m:r>
          <w:rPr>
            <w:rFonts w:ascii="Cambria Math" w:eastAsia="Cambria Math" w:hAnsi="Cambria Math" w:cs="Cambria Math"/>
            <w:color w:val="000000"/>
            <w:lang w:val="es-ES"/>
          </w:rPr>
          <m:t>=0,42 </m:t>
        </m:r>
        <m:r>
          <w:rPr>
            <w:rFonts w:ascii="Cambria Math" w:hAnsi="Cambria Math"/>
            <w:color w:val="000000"/>
          </w:rPr>
          <m:t>UA</m:t>
        </m:r>
      </m:oMath>
    </w:p>
    <w:p w14:paraId="522D3B3E" w14:textId="77777777" w:rsidR="00402D19" w:rsidRPr="00D86818" w:rsidRDefault="00000000">
      <w:pPr>
        <w:numPr>
          <w:ilvl w:val="0"/>
          <w:numId w:val="15"/>
        </w:numPr>
        <w:pBdr>
          <w:top w:val="nil"/>
          <w:left w:val="nil"/>
          <w:bottom w:val="nil"/>
          <w:right w:val="nil"/>
          <w:between w:val="nil"/>
        </w:pBdr>
        <w:spacing w:before="180" w:after="180"/>
        <w:rPr>
          <w:lang w:val="es-ES"/>
        </w:rPr>
      </w:pPr>
      <w:r w:rsidRPr="00D86818">
        <w:rPr>
          <w:color w:val="000000"/>
          <w:lang w:val="es-ES"/>
        </w:rPr>
        <w:t xml:space="preserve">Excentricidad del binario: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b</m:t>
            </m:r>
          </m:sub>
        </m:sSub>
        <m:r>
          <w:rPr>
            <w:rFonts w:ascii="Cambria Math" w:eastAsia="Cambria Math" w:hAnsi="Cambria Math" w:cs="Cambria Math"/>
            <w:color w:val="000000"/>
            <w:lang w:val="es-ES"/>
          </w:rPr>
          <m:t>=0,12</m:t>
        </m:r>
      </m:oMath>
    </w:p>
    <w:p w14:paraId="2C46A619" w14:textId="77777777" w:rsidR="00402D19" w:rsidRPr="00D86818" w:rsidRDefault="00000000">
      <w:pPr>
        <w:numPr>
          <w:ilvl w:val="0"/>
          <w:numId w:val="15"/>
        </w:numPr>
        <w:pBdr>
          <w:top w:val="nil"/>
          <w:left w:val="nil"/>
          <w:bottom w:val="nil"/>
          <w:right w:val="nil"/>
          <w:between w:val="nil"/>
        </w:pBdr>
        <w:spacing w:before="180" w:after="180"/>
        <w:rPr>
          <w:lang w:val="es-ES"/>
        </w:rPr>
      </w:pPr>
      <w:r w:rsidRPr="00D86818">
        <w:rPr>
          <w:color w:val="000000"/>
          <w:lang w:val="es-ES"/>
        </w:rPr>
        <w:t xml:space="preserve">Masas estelares: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A</m:t>
            </m:r>
          </m:sub>
        </m:sSub>
        <m:r>
          <w:rPr>
            <w:rFonts w:ascii="Cambria Math" w:eastAsia="Cambria Math" w:hAnsi="Cambria Math" w:cs="Cambria Math"/>
            <w:color w:val="000000"/>
            <w:lang w:val="es-ES"/>
          </w:rPr>
          <m:t>=1,28 </m:t>
        </m:r>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lang w:val="es-ES"/>
              </w:rPr>
              <m:t>⊙</m:t>
            </m:r>
          </m:sub>
        </m:sSub>
      </m:oMath>
      <w:r w:rsidRPr="00D86818">
        <w:rPr>
          <w:color w:val="000000"/>
          <w:lang w:val="es-ES"/>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B</m:t>
            </m:r>
          </m:sub>
        </m:sSub>
        <m:r>
          <w:rPr>
            <w:rFonts w:ascii="Cambria Math" w:eastAsia="Cambria Math" w:hAnsi="Cambria Math" w:cs="Cambria Math"/>
            <w:color w:val="000000"/>
            <w:lang w:val="es-ES"/>
          </w:rPr>
          <m:t>=0,82 </m:t>
        </m:r>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lang w:val="es-ES"/>
              </w:rPr>
              <m:t>⊙</m:t>
            </m:r>
          </m:sub>
        </m:sSub>
      </m:oMath>
    </w:p>
    <w:p w14:paraId="2D5EC821" w14:textId="77777777" w:rsidR="00402D19" w:rsidRPr="00D86818" w:rsidRDefault="00000000">
      <w:pPr>
        <w:numPr>
          <w:ilvl w:val="0"/>
          <w:numId w:val="15"/>
        </w:numPr>
        <w:pBdr>
          <w:top w:val="nil"/>
          <w:left w:val="nil"/>
          <w:bottom w:val="nil"/>
          <w:right w:val="nil"/>
          <w:between w:val="nil"/>
        </w:pBdr>
        <w:spacing w:before="180" w:after="180"/>
        <w:rPr>
          <w:lang w:val="es-ES"/>
        </w:rPr>
      </w:pPr>
      <w:r w:rsidRPr="00D86818">
        <w:rPr>
          <w:color w:val="000000"/>
          <w:lang w:val="es-ES"/>
        </w:rPr>
        <w:t xml:space="preserve">Relación de masas: </w:t>
      </w:r>
      <m:oMath>
        <m:r>
          <w:rPr>
            <w:rFonts w:ascii="Cambria Math" w:hAnsi="Cambria Math"/>
          </w:rPr>
          <m:t>μ</m:t>
        </m:r>
        <m:r>
          <w:rPr>
            <w:rFonts w:ascii="Cambria Math" w:eastAsia="Cambria Math" w:hAnsi="Cambria Math" w:cs="Cambria Math"/>
            <w:color w:val="000000"/>
            <w:lang w:val="es-ES"/>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B</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A</m:t>
                </m:r>
              </m:sub>
            </m:sSub>
            <m:r>
              <w:rPr>
                <w:rFonts w:ascii="Cambria Math" w:eastAsia="Cambria Math" w:hAnsi="Cambria Math" w:cs="Cambria Math"/>
                <w:color w:val="000000"/>
                <w:lang w:val="es-ES"/>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B</m:t>
                </m:r>
              </m:sub>
            </m:sSub>
          </m:den>
        </m:f>
        <m:r>
          <w:rPr>
            <w:rFonts w:ascii="Cambria Math" w:eastAsia="Cambria Math" w:hAnsi="Cambria Math" w:cs="Cambria Math"/>
            <w:color w:val="000000"/>
            <w:lang w:val="es-ES"/>
          </w:rPr>
          <m:t>=</m:t>
        </m:r>
        <m:f>
          <m:fPr>
            <m:ctrlPr>
              <w:rPr>
                <w:rFonts w:ascii="Cambria Math" w:eastAsia="Cambria Math" w:hAnsi="Cambria Math" w:cs="Cambria Math"/>
                <w:color w:val="000000"/>
              </w:rPr>
            </m:ctrlPr>
          </m:fPr>
          <m:num>
            <m:r>
              <w:rPr>
                <w:rFonts w:ascii="Cambria Math" w:eastAsia="Cambria Math" w:hAnsi="Cambria Math" w:cs="Cambria Math"/>
                <w:color w:val="000000"/>
                <w:lang w:val="es-ES"/>
              </w:rPr>
              <m:t>0,82</m:t>
            </m:r>
          </m:num>
          <m:den>
            <m:r>
              <w:rPr>
                <w:rFonts w:ascii="Cambria Math" w:eastAsia="Cambria Math" w:hAnsi="Cambria Math" w:cs="Cambria Math"/>
                <w:color w:val="000000"/>
                <w:lang w:val="es-ES"/>
              </w:rPr>
              <m:t>1,28+0,82</m:t>
            </m:r>
          </m:den>
        </m:f>
        <m:r>
          <w:rPr>
            <w:rFonts w:ascii="Cambria Math" w:eastAsia="Cambria Math" w:hAnsi="Cambria Math" w:cs="Cambria Math"/>
            <w:color w:val="000000"/>
            <w:lang w:val="es-ES"/>
          </w:rPr>
          <m:t>≈0,3905</m:t>
        </m:r>
      </m:oMath>
    </w:p>
    <w:p w14:paraId="28305290" w14:textId="77777777" w:rsidR="00402D19" w:rsidRDefault="00000000">
      <w:pPr>
        <w:pBdr>
          <w:top w:val="nil"/>
          <w:left w:val="nil"/>
          <w:bottom w:val="nil"/>
          <w:right w:val="nil"/>
          <w:between w:val="nil"/>
        </w:pBdr>
        <w:spacing w:before="180" w:after="180"/>
        <w:rPr>
          <w:color w:val="000000"/>
        </w:rPr>
      </w:pPr>
      <w:proofErr w:type="spellStart"/>
      <w:r>
        <w:rPr>
          <w:b/>
          <w:bCs/>
          <w:color w:val="000000"/>
        </w:rPr>
        <w:t>Sustituyendo</w:t>
      </w:r>
      <w:proofErr w:type="spellEnd"/>
      <w:r>
        <w:rPr>
          <w:b/>
          <w:bCs/>
          <w:color w:val="000000"/>
        </w:rPr>
        <w:t>:</w:t>
      </w:r>
    </w:p>
    <w:p w14:paraId="60DC171B" w14:textId="6081DB6B" w:rsidR="00402D19" w:rsidRDefault="002A7C9F">
      <w:pPr>
        <w:jc w:val="center"/>
        <w:rPr>
          <w:color w:val="000000"/>
        </w:rPr>
      </w:pPr>
      <m:oMathPara>
        <m:oMath>
          <m:r>
            <w:rPr>
              <w:rFonts w:ascii="Cambria Math" w:eastAsia="Cambria Math" w:hAnsi="Cambria Math" w:cs="Cambria Math"/>
              <w:color w:val="000000"/>
            </w:rPr>
            <m:t>factor≈ 2,8228 ⇒ </m:t>
          </m:r>
          <m:sSub>
            <m:sSubPr>
              <m:ctrlPr>
                <w:rPr>
                  <w:rFonts w:ascii="Cambria Math" w:hAnsi="Cambria Math"/>
                  <w:color w:val="000000"/>
                </w:rPr>
              </m:ctrlPr>
            </m:sSubPr>
            <m:e>
              <m:r>
                <w:rPr>
                  <w:rFonts w:ascii="Cambria Math" w:eastAsia="Cambria Math" w:hAnsi="Cambria Math" w:cs="Cambria Math"/>
                  <w:color w:val="000000"/>
                </w:rPr>
                <m:t>a</m:t>
              </m:r>
            </m:e>
            <m:sub>
              <m:r>
                <w:rPr>
                  <w:rFonts w:ascii="Cambria Math"/>
                  <w:color w:val="000000"/>
                </w:rPr>
                <m:t>crit</m:t>
              </m:r>
            </m:sub>
          </m:sSub>
          <m:r>
            <w:rPr>
              <w:rFonts w:ascii="Cambria Math" w:eastAsia="Cambria Math" w:hAnsi="Cambria Math" w:cs="Cambria Math"/>
              <w:color w:val="000000"/>
            </w:rPr>
            <m:t> = 0,42×2,8228 ≈ 1,186 UA</m:t>
          </m:r>
        </m:oMath>
      </m:oMathPara>
    </w:p>
    <w:p w14:paraId="766F5ADF" w14:textId="50D1537D" w:rsidR="00402D19" w:rsidRPr="00D86818" w:rsidRDefault="00000000">
      <w:pPr>
        <w:pBdr>
          <w:top w:val="nil"/>
          <w:left w:val="nil"/>
          <w:bottom w:val="nil"/>
          <w:right w:val="nil"/>
          <w:between w:val="nil"/>
        </w:pBdr>
        <w:spacing w:before="180" w:after="180"/>
        <w:rPr>
          <w:color w:val="000000"/>
          <w:lang w:val="es-ES"/>
        </w:rPr>
      </w:pPr>
      <w:r w:rsidRPr="00D86818">
        <w:rPr>
          <w:b/>
          <w:bCs/>
          <w:color w:val="000000"/>
          <w:lang w:val="es-ES"/>
        </w:rPr>
        <w:t>Interpretación:</w:t>
      </w:r>
      <w:r w:rsidRPr="00D86818">
        <w:rPr>
          <w:color w:val="000000"/>
          <w:lang w:val="es-ES"/>
        </w:rPr>
        <w:t xml:space="preserve"> </w:t>
      </w:r>
      <m:oMath>
        <m:sSub>
          <m:sSubPr>
            <m:ctrlPr>
              <w:rPr>
                <w:rFonts w:ascii="Cambria Math" w:hAnsi="Cambria Math"/>
                <w:color w:val="000000"/>
              </w:rPr>
            </m:ctrlPr>
          </m:sSubPr>
          <m:e>
            <m:r>
              <w:rPr>
                <w:rFonts w:ascii="Cambria Math" w:eastAsia="Cambria Math" w:hAnsi="Cambria Math" w:cs="Cambria Math"/>
                <w:color w:val="000000"/>
              </w:rPr>
              <m:t>a</m:t>
            </m:r>
          </m:e>
          <m:sub>
            <m:r>
              <w:rPr>
                <w:rFonts w:ascii="Cambria Math" w:hAnsi="Cambria Math"/>
                <w:color w:val="000000"/>
              </w:rPr>
              <m:t>crit</m:t>
            </m:r>
          </m:sub>
        </m:sSub>
      </m:oMath>
      <w:r w:rsidRPr="00D86818">
        <w:rPr>
          <w:color w:val="000000"/>
          <w:lang w:val="es-ES"/>
        </w:rPr>
        <w:t xml:space="preserve"> indica el </w:t>
      </w:r>
      <w:r w:rsidRPr="00D86818">
        <w:rPr>
          <w:b/>
          <w:bCs/>
          <w:color w:val="000000"/>
          <w:lang w:val="es-ES"/>
        </w:rPr>
        <w:t>límite interior teórico</w:t>
      </w:r>
      <w:r w:rsidRPr="00D86818">
        <w:rPr>
          <w:color w:val="000000"/>
          <w:lang w:val="es-ES"/>
        </w:rPr>
        <w:t xml:space="preserve"> por debajo del cual las órbitas circumbinarias tienden a ser inestables. En la práctica, y considerando </w:t>
      </w:r>
      <w:r w:rsidRPr="00D86818">
        <w:rPr>
          <w:b/>
          <w:bCs/>
          <w:color w:val="000000"/>
          <w:lang w:val="es-ES"/>
        </w:rPr>
        <w:t>resonancias con los gigantes exteriores, excentricidades planetarias y actividad estelar</w:t>
      </w:r>
      <w:r w:rsidRPr="00D86818">
        <w:rPr>
          <w:color w:val="000000"/>
          <w:lang w:val="es-ES"/>
        </w:rPr>
        <w:t xml:space="preserve">, adoptamos un </w:t>
      </w:r>
      <w:r w:rsidRPr="00D86818">
        <w:rPr>
          <w:b/>
          <w:bCs/>
          <w:color w:val="000000"/>
          <w:lang w:val="es-ES"/>
        </w:rPr>
        <w:t>margen conservador ≈ 1,8 UA</w:t>
      </w:r>
      <w:r w:rsidRPr="00D86818">
        <w:rPr>
          <w:color w:val="000000"/>
          <w:lang w:val="es-ES"/>
        </w:rPr>
        <w:t xml:space="preserve"> como borde operativo de estabilidad. Este valor es coherente con la arquitectura descrita y con la ubicación de </w:t>
      </w:r>
      <w:r w:rsidRPr="00D86818">
        <w:rPr>
          <w:b/>
          <w:bCs/>
          <w:color w:val="000000"/>
          <w:lang w:val="es-ES"/>
        </w:rPr>
        <w:t>Aurelia III</w:t>
      </w:r>
      <w:r w:rsidRPr="00D86818">
        <w:rPr>
          <w:color w:val="000000"/>
          <w:lang w:val="es-ES"/>
        </w:rPr>
        <w:t xml:space="preserve"> en pleno dominio estable.</w:t>
      </w:r>
      <w:r w:rsidRPr="00D86818">
        <w:rPr>
          <w:lang w:val="es-ES"/>
        </w:rPr>
        <w:br w:type="page"/>
      </w:r>
    </w:p>
    <w:p w14:paraId="3407A2F1" w14:textId="77777777" w:rsidR="00402D19" w:rsidRDefault="00000000">
      <w:pPr>
        <w:pBdr>
          <w:top w:val="nil"/>
          <w:left w:val="nil"/>
          <w:bottom w:val="nil"/>
          <w:right w:val="nil"/>
          <w:between w:val="nil"/>
        </w:pBdr>
        <w:spacing w:before="180" w:after="180"/>
        <w:rPr>
          <w:rFonts w:ascii="Calibri" w:eastAsia="Calibri" w:hAnsi="Calibri" w:cs="Calibri"/>
          <w:b/>
          <w:bCs/>
          <w:color w:val="4F81BD"/>
          <w:sz w:val="28"/>
          <w:szCs w:val="28"/>
        </w:rPr>
      </w:pPr>
      <w:r>
        <w:rPr>
          <w:rFonts w:ascii="Calibri" w:eastAsia="Calibri" w:hAnsi="Calibri" w:cs="Calibri"/>
          <w:b/>
          <w:bCs/>
          <w:color w:val="4F81BD"/>
          <w:sz w:val="28"/>
          <w:szCs w:val="28"/>
        </w:rPr>
        <w:lastRenderedPageBreak/>
        <w:t xml:space="preserve">Anexo: </w:t>
      </w:r>
      <w:proofErr w:type="spellStart"/>
      <w:r>
        <w:rPr>
          <w:rFonts w:ascii="Calibri" w:eastAsia="Calibri" w:hAnsi="Calibri" w:cs="Calibri"/>
          <w:b/>
          <w:bCs/>
          <w:color w:val="4F81BD"/>
          <w:sz w:val="28"/>
          <w:szCs w:val="28"/>
        </w:rPr>
        <w:t>Miscelánea</w:t>
      </w:r>
      <w:proofErr w:type="spellEnd"/>
    </w:p>
    <w:p w14:paraId="2402D5D0" w14:textId="77777777" w:rsidR="00402D19" w:rsidRDefault="00000000">
      <w:pPr>
        <w:keepNext/>
        <w:pBdr>
          <w:top w:val="nil"/>
          <w:left w:val="nil"/>
          <w:bottom w:val="nil"/>
          <w:right w:val="nil"/>
          <w:between w:val="nil"/>
        </w:pBdr>
        <w:spacing w:before="180" w:after="180"/>
        <w:rPr>
          <w:color w:val="000000"/>
        </w:rPr>
      </w:pPr>
      <w:r>
        <w:rPr>
          <w:noProof/>
          <w:color w:val="000000"/>
        </w:rPr>
        <w:drawing>
          <wp:inline distT="0" distB="0" distL="0" distR="0" wp14:anchorId="5D64CFD6" wp14:editId="7F86265F">
            <wp:extent cx="5497213" cy="3879509"/>
            <wp:effectExtent l="0" t="0" r="0" b="0"/>
            <wp:docPr id="1256077253" name="image1.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Texto&#10;&#10;El contenido generado por IA puede ser incorrecto."/>
                    <pic:cNvPicPr preferRelativeResize="0"/>
                  </pic:nvPicPr>
                  <pic:blipFill>
                    <a:blip r:embed="rId13"/>
                    <a:srcRect/>
                    <a:stretch>
                      <a:fillRect/>
                    </a:stretch>
                  </pic:blipFill>
                  <pic:spPr>
                    <a:xfrm>
                      <a:off x="0" y="0"/>
                      <a:ext cx="5497213" cy="3879509"/>
                    </a:xfrm>
                    <a:prstGeom prst="rect">
                      <a:avLst/>
                    </a:prstGeom>
                    <a:ln/>
                  </pic:spPr>
                </pic:pic>
              </a:graphicData>
            </a:graphic>
          </wp:inline>
        </w:drawing>
      </w:r>
    </w:p>
    <w:p w14:paraId="1BD1535F" w14:textId="77777777" w:rsidR="00402D19" w:rsidRPr="00D86818" w:rsidRDefault="00000000">
      <w:pPr>
        <w:pBdr>
          <w:top w:val="nil"/>
          <w:left w:val="nil"/>
          <w:bottom w:val="nil"/>
          <w:right w:val="nil"/>
          <w:between w:val="nil"/>
        </w:pBdr>
        <w:spacing w:after="120"/>
        <w:rPr>
          <w:i/>
          <w:iCs/>
          <w:color w:val="000000"/>
          <w:lang w:val="es-ES"/>
        </w:rPr>
      </w:pPr>
      <w:r w:rsidRPr="00D86818">
        <w:rPr>
          <w:i/>
          <w:iCs/>
          <w:color w:val="000000"/>
          <w:lang w:val="es-ES"/>
        </w:rPr>
        <w:t>Figure 3 Notas de Mariela Estay el día del descubrimiento</w:t>
      </w:r>
    </w:p>
    <w:p w14:paraId="48782FF0" w14:textId="77777777" w:rsidR="00402D19" w:rsidRPr="00D86818" w:rsidRDefault="00402D19">
      <w:pPr>
        <w:pBdr>
          <w:top w:val="nil"/>
          <w:left w:val="nil"/>
          <w:bottom w:val="nil"/>
          <w:right w:val="nil"/>
          <w:between w:val="nil"/>
        </w:pBdr>
        <w:spacing w:before="180" w:after="180"/>
        <w:rPr>
          <w:lang w:val="es-ES"/>
        </w:rPr>
        <w:sectPr w:rsidR="00402D19" w:rsidRPr="00D86818">
          <w:type w:val="continuous"/>
          <w:pgSz w:w="12240" w:h="15840"/>
          <w:pgMar w:top="1417" w:right="1701" w:bottom="1417" w:left="1701" w:header="720" w:footer="720" w:gutter="0"/>
          <w:cols w:space="720"/>
          <w:titlePg/>
        </w:sectPr>
      </w:pPr>
    </w:p>
    <w:p w14:paraId="45D3EE84" w14:textId="0B1B536B" w:rsidR="00402D19" w:rsidRPr="00D86818" w:rsidRDefault="00000000">
      <w:pPr>
        <w:pStyle w:val="Ttulo"/>
        <w:spacing w:before="180" w:after="180"/>
        <w:jc w:val="left"/>
        <w:rPr>
          <w:color w:val="4F81BD"/>
          <w:sz w:val="28"/>
          <w:szCs w:val="28"/>
          <w:lang w:val="es-ES"/>
        </w:rPr>
      </w:pPr>
      <w:bookmarkStart w:id="40" w:name="_heading=h.p8soaar5rhfs" w:colFirst="0" w:colLast="0"/>
      <w:bookmarkEnd w:id="40"/>
      <w:r w:rsidRPr="00D86818">
        <w:rPr>
          <w:color w:val="4F81BD"/>
          <w:sz w:val="28"/>
          <w:szCs w:val="28"/>
          <w:lang w:val="es-ES"/>
        </w:rPr>
        <w:lastRenderedPageBreak/>
        <w:t>Anexo: Listado de cuerpos menores</w:t>
      </w:r>
    </w:p>
    <w:tbl>
      <w:tblPr>
        <w:tblStyle w:val="a1"/>
        <w:tblW w:w="88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320"/>
        <w:gridCol w:w="5835"/>
      </w:tblGrid>
      <w:tr w:rsidR="00402D19" w14:paraId="2F68F0F2" w14:textId="77777777">
        <w:trPr>
          <w:trHeight w:val="50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2201B" w14:textId="77777777" w:rsidR="00402D19" w:rsidRDefault="00000000">
            <w:pPr>
              <w:spacing w:before="180" w:after="180"/>
              <w:jc w:val="center"/>
            </w:pPr>
            <w:r>
              <w:rPr>
                <w:b/>
                <w:bCs/>
              </w:rPr>
              <w:t>Nombre</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6AA10" w14:textId="77777777" w:rsidR="00402D19" w:rsidRDefault="00000000">
            <w:pPr>
              <w:spacing w:before="180" w:after="180"/>
              <w:jc w:val="center"/>
            </w:pPr>
            <w:proofErr w:type="spellStart"/>
            <w:r>
              <w:rPr>
                <w:b/>
                <w:bCs/>
              </w:rPr>
              <w:t>Tamaño</w:t>
            </w:r>
            <w:proofErr w:type="spellEnd"/>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70433" w14:textId="77777777" w:rsidR="00402D19" w:rsidRDefault="00000000">
            <w:pPr>
              <w:spacing w:before="180" w:after="180"/>
              <w:jc w:val="center"/>
            </w:pPr>
            <w:proofErr w:type="spellStart"/>
            <w:r>
              <w:rPr>
                <w:b/>
                <w:bCs/>
              </w:rPr>
              <w:t>Descripción</w:t>
            </w:r>
            <w:proofErr w:type="spellEnd"/>
          </w:p>
        </w:tc>
      </w:tr>
      <w:tr w:rsidR="00402D19" w:rsidRPr="00BA2749" w14:paraId="5B56036E"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03446" w14:textId="77777777" w:rsidR="00402D19" w:rsidRDefault="00000000">
            <w:pPr>
              <w:spacing w:before="180" w:after="180"/>
            </w:pPr>
            <w:r>
              <w:rPr>
                <w:b/>
                <w:bCs/>
              </w:rPr>
              <w:t>Arges-1 “Pyron”</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62C3" w14:textId="77777777" w:rsidR="00402D19" w:rsidRDefault="00000000">
            <w:pPr>
              <w:spacing w:before="180" w:after="180"/>
            </w:pPr>
            <w:r>
              <w:t>320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37396" w14:textId="77777777" w:rsidR="00402D19" w:rsidRPr="00D86818" w:rsidRDefault="00000000">
            <w:pPr>
              <w:spacing w:before="180" w:after="180"/>
              <w:rPr>
                <w:lang w:val="es-ES"/>
              </w:rPr>
            </w:pPr>
            <w:r w:rsidRPr="00D86818">
              <w:rPr>
                <w:lang w:val="es-ES"/>
              </w:rPr>
              <w:t xml:space="preserve">Asteroide metálico (tipo M) con alto contenido en hierro-níquel; órbita estable en el centro del Cinturón de </w:t>
            </w:r>
            <w:proofErr w:type="spellStart"/>
            <w:r w:rsidRPr="00D86818">
              <w:rPr>
                <w:lang w:val="es-ES"/>
              </w:rPr>
              <w:t>Arges</w:t>
            </w:r>
            <w:proofErr w:type="spellEnd"/>
            <w:r w:rsidRPr="00D86818">
              <w:rPr>
                <w:lang w:val="es-ES"/>
              </w:rPr>
              <w:t>.</w:t>
            </w:r>
          </w:p>
        </w:tc>
      </w:tr>
      <w:tr w:rsidR="00402D19" w:rsidRPr="00BA2749" w14:paraId="21537363"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E66CF" w14:textId="77777777" w:rsidR="00402D19" w:rsidRDefault="00000000">
            <w:pPr>
              <w:spacing w:before="180" w:after="180"/>
            </w:pPr>
            <w:r>
              <w:rPr>
                <w:b/>
                <w:bCs/>
              </w:rPr>
              <w:t>Arges-2 “</w:t>
            </w:r>
            <w:proofErr w:type="spellStart"/>
            <w:r>
              <w:rPr>
                <w:b/>
                <w:bCs/>
              </w:rPr>
              <w:t>Lythos</w:t>
            </w:r>
            <w:proofErr w:type="spellEnd"/>
            <w:r>
              <w:rPr>
                <w:b/>
                <w:bCs/>
              </w:rPr>
              <w:t>”</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AD07E" w14:textId="77777777" w:rsidR="00402D19" w:rsidRDefault="00000000">
            <w:pPr>
              <w:spacing w:before="180" w:after="180"/>
            </w:pPr>
            <w:r>
              <w:t>210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D3B94" w14:textId="77777777" w:rsidR="00402D19" w:rsidRPr="00D86818" w:rsidRDefault="00000000">
            <w:pPr>
              <w:spacing w:before="180" w:after="180"/>
              <w:rPr>
                <w:lang w:val="es-ES"/>
              </w:rPr>
            </w:pPr>
            <w:r w:rsidRPr="00D86818">
              <w:rPr>
                <w:lang w:val="es-ES"/>
              </w:rPr>
              <w:t>Asteroide rocoso (tipo S), superficie muy fracturada por impactos antiguos.</w:t>
            </w:r>
          </w:p>
        </w:tc>
      </w:tr>
      <w:tr w:rsidR="00402D19" w:rsidRPr="00BA2749" w14:paraId="760C535F"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E4F8B" w14:textId="77777777" w:rsidR="00402D19" w:rsidRDefault="00000000">
            <w:pPr>
              <w:spacing w:before="180" w:after="180"/>
            </w:pPr>
            <w:r>
              <w:rPr>
                <w:b/>
                <w:bCs/>
              </w:rPr>
              <w:t>Arges-3 “Calyx”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E5247" w14:textId="77777777" w:rsidR="00402D19" w:rsidRDefault="00000000">
            <w:pPr>
              <w:spacing w:before="180" w:after="180"/>
            </w:pPr>
            <w:r>
              <w:t>95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2BE9" w14:textId="77777777" w:rsidR="00402D19" w:rsidRPr="00D86818" w:rsidRDefault="00000000">
            <w:pPr>
              <w:spacing w:before="180" w:after="180"/>
              <w:rPr>
                <w:lang w:val="es-ES"/>
              </w:rPr>
            </w:pPr>
            <w:r w:rsidRPr="00D86818">
              <w:rPr>
                <w:lang w:val="es-ES"/>
              </w:rPr>
              <w:t>Asteroide carbonáceo oscuro (tipo C) con albedo extremadamente bajo.</w:t>
            </w:r>
          </w:p>
        </w:tc>
      </w:tr>
      <w:tr w:rsidR="00402D19" w:rsidRPr="00BA2749" w14:paraId="2729F47E"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75986" w14:textId="77777777" w:rsidR="00402D19" w:rsidRDefault="00000000">
            <w:pPr>
              <w:spacing w:before="180" w:after="180"/>
            </w:pPr>
            <w:r>
              <w:rPr>
                <w:b/>
                <w:bCs/>
              </w:rPr>
              <w:t>Arges-4 “Virel”</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246D1" w14:textId="77777777" w:rsidR="00402D19" w:rsidRDefault="00000000">
            <w:pPr>
              <w:spacing w:before="180" w:after="180"/>
            </w:pPr>
            <w:r>
              <w:t>180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3914C" w14:textId="77777777" w:rsidR="00402D19" w:rsidRPr="00D86818" w:rsidRDefault="00000000">
            <w:pPr>
              <w:spacing w:before="180" w:after="180"/>
              <w:rPr>
                <w:lang w:val="es-ES"/>
              </w:rPr>
            </w:pPr>
            <w:r w:rsidRPr="00D86818">
              <w:rPr>
                <w:lang w:val="es-ES"/>
              </w:rPr>
              <w:t>Asteroide mixto roca-hielo, probable remanente de un protoplaneta fallido.</w:t>
            </w:r>
          </w:p>
        </w:tc>
      </w:tr>
      <w:tr w:rsidR="00402D19" w:rsidRPr="00BA2749" w14:paraId="3EF1B72E"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53E1F" w14:textId="77777777" w:rsidR="00402D19" w:rsidRDefault="00000000">
            <w:pPr>
              <w:spacing w:before="180" w:after="180"/>
            </w:pPr>
            <w:r>
              <w:rPr>
                <w:b/>
                <w:bCs/>
              </w:rPr>
              <w:t>Arges-5 “Thal”</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CF583" w14:textId="77777777" w:rsidR="00402D19" w:rsidRDefault="00000000">
            <w:pPr>
              <w:spacing w:before="180" w:after="180"/>
            </w:pPr>
            <w:r>
              <w:t>60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3A305" w14:textId="77777777" w:rsidR="00402D19" w:rsidRPr="00D86818" w:rsidRDefault="00000000">
            <w:pPr>
              <w:spacing w:before="180" w:after="180"/>
              <w:rPr>
                <w:lang w:val="es-ES"/>
              </w:rPr>
            </w:pPr>
            <w:r w:rsidRPr="00D86818">
              <w:rPr>
                <w:lang w:val="es-ES"/>
              </w:rPr>
              <w:t>Asteroide alargado con rotación rápida; posible binario de contacto.</w:t>
            </w:r>
          </w:p>
        </w:tc>
      </w:tr>
      <w:tr w:rsidR="00402D19" w:rsidRPr="00BA2749" w14:paraId="2A153666"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D3AAC" w14:textId="77777777" w:rsidR="00402D19" w:rsidRDefault="00000000">
            <w:pPr>
              <w:spacing w:before="180" w:after="180"/>
            </w:pPr>
            <w:r>
              <w:rPr>
                <w:b/>
                <w:bCs/>
              </w:rPr>
              <w:t>Arges-6 “Mordax”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0C5F4" w14:textId="77777777" w:rsidR="00402D19" w:rsidRDefault="00000000">
            <w:pPr>
              <w:spacing w:before="180" w:after="180"/>
            </w:pPr>
            <w:r>
              <w:t>140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709F0" w14:textId="77777777" w:rsidR="00402D19" w:rsidRPr="00D86818" w:rsidRDefault="00000000">
            <w:pPr>
              <w:spacing w:before="180" w:after="180"/>
              <w:rPr>
                <w:lang w:val="es-ES"/>
              </w:rPr>
            </w:pPr>
            <w:r w:rsidRPr="00D86818">
              <w:rPr>
                <w:lang w:val="es-ES"/>
              </w:rPr>
              <w:t>Asteroide metálico brillante, detectable desde Aurelia III por reflexión solar.</w:t>
            </w:r>
          </w:p>
        </w:tc>
      </w:tr>
      <w:tr w:rsidR="00402D19" w:rsidRPr="00BA2749" w14:paraId="167FDB06"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4A46D" w14:textId="77777777" w:rsidR="00402D19" w:rsidRDefault="00000000">
            <w:pPr>
              <w:spacing w:before="180" w:after="180"/>
            </w:pPr>
            <w:r>
              <w:rPr>
                <w:b/>
                <w:bCs/>
              </w:rPr>
              <w:t>Arges-7 “Nysa”</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49402" w14:textId="77777777" w:rsidR="00402D19" w:rsidRDefault="00000000">
            <w:pPr>
              <w:spacing w:before="180" w:after="180"/>
            </w:pPr>
            <w:r>
              <w:t>72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EE33A" w14:textId="77777777" w:rsidR="00402D19" w:rsidRPr="00D86818" w:rsidRDefault="00000000">
            <w:pPr>
              <w:spacing w:before="180" w:after="180"/>
              <w:rPr>
                <w:lang w:val="es-ES"/>
              </w:rPr>
            </w:pPr>
            <w:r w:rsidRPr="00D86818">
              <w:rPr>
                <w:lang w:val="es-ES"/>
              </w:rPr>
              <w:t>Asteroide rico en silicatos claros; alto albedo relativo.</w:t>
            </w:r>
          </w:p>
        </w:tc>
      </w:tr>
      <w:tr w:rsidR="00402D19" w:rsidRPr="00BA2749" w14:paraId="1925FC7D"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23C70" w14:textId="77777777" w:rsidR="00402D19" w:rsidRDefault="00000000">
            <w:pPr>
              <w:spacing w:before="180" w:after="180"/>
            </w:pPr>
            <w:r>
              <w:rPr>
                <w:b/>
                <w:bCs/>
              </w:rPr>
              <w:t>Arges-8 “</w:t>
            </w:r>
            <w:proofErr w:type="spellStart"/>
            <w:r>
              <w:rPr>
                <w:b/>
                <w:bCs/>
              </w:rPr>
              <w:t>Kelmon</w:t>
            </w:r>
            <w:proofErr w:type="spellEnd"/>
            <w:r>
              <w:rPr>
                <w:b/>
                <w:bCs/>
              </w:rPr>
              <w:t>”</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5648F" w14:textId="77777777" w:rsidR="00402D19" w:rsidRDefault="00000000">
            <w:pPr>
              <w:spacing w:before="180" w:after="180"/>
            </w:pPr>
            <w:r>
              <w:t>55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FB3EB" w14:textId="77777777" w:rsidR="00402D19" w:rsidRPr="00D86818" w:rsidRDefault="00000000">
            <w:pPr>
              <w:spacing w:before="180" w:after="180"/>
              <w:rPr>
                <w:lang w:val="es-ES"/>
              </w:rPr>
            </w:pPr>
            <w:r w:rsidRPr="00D86818">
              <w:rPr>
                <w:lang w:val="es-ES"/>
              </w:rPr>
              <w:t>Asteroide orgánico con compuestos volátiles congelados en el subsuelo.</w:t>
            </w:r>
          </w:p>
        </w:tc>
      </w:tr>
      <w:tr w:rsidR="00402D19" w:rsidRPr="00BA2749" w14:paraId="19748668"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41123" w14:textId="77777777" w:rsidR="00402D19" w:rsidRDefault="00000000">
            <w:pPr>
              <w:spacing w:before="180" w:after="180"/>
            </w:pPr>
            <w:r>
              <w:rPr>
                <w:b/>
                <w:bCs/>
              </w:rPr>
              <w:t>Arges-9 “</w:t>
            </w:r>
            <w:proofErr w:type="spellStart"/>
            <w:r>
              <w:rPr>
                <w:b/>
                <w:bCs/>
              </w:rPr>
              <w:t>Orveth</w:t>
            </w:r>
            <w:proofErr w:type="spellEnd"/>
            <w:r>
              <w:rPr>
                <w:b/>
                <w:bCs/>
              </w:rPr>
              <w:t>”</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261B9" w14:textId="77777777" w:rsidR="00402D19" w:rsidRDefault="00000000">
            <w:pPr>
              <w:spacing w:before="180" w:after="180"/>
            </w:pPr>
            <w:r>
              <w:t>410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BF9A1" w14:textId="77777777" w:rsidR="00402D19" w:rsidRPr="00D86818" w:rsidRDefault="00000000">
            <w:pPr>
              <w:spacing w:before="180" w:after="180"/>
              <w:rPr>
                <w:lang w:val="es-ES"/>
              </w:rPr>
            </w:pPr>
            <w:r w:rsidRPr="00D86818">
              <w:rPr>
                <w:lang w:val="es-ES"/>
              </w:rPr>
              <w:t>El mayor objeto del cinturón; posible planeta enano con forma casi esférica.</w:t>
            </w:r>
          </w:p>
        </w:tc>
      </w:tr>
      <w:tr w:rsidR="00402D19" w:rsidRPr="00BA2749" w14:paraId="2F311BEE"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5135B" w14:textId="77777777" w:rsidR="00402D19" w:rsidRDefault="00000000">
            <w:pPr>
              <w:spacing w:before="180" w:after="180"/>
            </w:pPr>
            <w:r>
              <w:rPr>
                <w:b/>
                <w:bCs/>
              </w:rPr>
              <w:lastRenderedPageBreak/>
              <w:t>Arges-10 “</w:t>
            </w:r>
            <w:proofErr w:type="spellStart"/>
            <w:r>
              <w:rPr>
                <w:b/>
                <w:bCs/>
              </w:rPr>
              <w:t>Silpha</w:t>
            </w:r>
            <w:proofErr w:type="spellEnd"/>
            <w:r>
              <w:rPr>
                <w:b/>
                <w:bCs/>
              </w:rPr>
              <w:t>”</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46027" w14:textId="77777777" w:rsidR="00402D19" w:rsidRDefault="00000000">
            <w:pPr>
              <w:spacing w:before="180" w:after="180"/>
            </w:pPr>
            <w:r>
              <w:t>88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986B1" w14:textId="77777777" w:rsidR="00402D19" w:rsidRPr="00D86818" w:rsidRDefault="00000000">
            <w:pPr>
              <w:spacing w:before="180" w:after="180"/>
              <w:rPr>
                <w:lang w:val="es-ES"/>
              </w:rPr>
            </w:pPr>
            <w:r w:rsidRPr="00D86818">
              <w:rPr>
                <w:lang w:val="es-ES"/>
              </w:rPr>
              <w:t>Asteroide con superficie estriada por fuerzas de marea pasadas.</w:t>
            </w:r>
          </w:p>
        </w:tc>
      </w:tr>
      <w:tr w:rsidR="00402D19" w:rsidRPr="00BA2749" w14:paraId="6178722F"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93508" w14:textId="77777777" w:rsidR="00402D19" w:rsidRDefault="00000000">
            <w:pPr>
              <w:spacing w:before="180" w:after="180"/>
            </w:pPr>
            <w:r>
              <w:rPr>
                <w:b/>
                <w:bCs/>
              </w:rPr>
              <w:t>Arges-11 “</w:t>
            </w:r>
            <w:proofErr w:type="spellStart"/>
            <w:r>
              <w:rPr>
                <w:b/>
                <w:bCs/>
              </w:rPr>
              <w:t>Rhyx</w:t>
            </w:r>
            <w:proofErr w:type="spellEnd"/>
            <w:r>
              <w:rPr>
                <w:b/>
                <w:bCs/>
              </w:rPr>
              <w:t>”</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436E5" w14:textId="77777777" w:rsidR="00402D19" w:rsidRDefault="00000000">
            <w:pPr>
              <w:spacing w:before="180" w:after="180"/>
            </w:pPr>
            <w:r>
              <w:t>34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AB181" w14:textId="77777777" w:rsidR="00402D19" w:rsidRPr="00D86818" w:rsidRDefault="00000000">
            <w:pPr>
              <w:spacing w:before="180" w:after="180"/>
              <w:rPr>
                <w:lang w:val="es-ES"/>
              </w:rPr>
            </w:pPr>
            <w:r w:rsidRPr="00D86818">
              <w:rPr>
                <w:lang w:val="es-ES"/>
              </w:rPr>
              <w:t>Asteroide irregular con órbita ligeramente excéntrica.</w:t>
            </w:r>
          </w:p>
        </w:tc>
      </w:tr>
      <w:tr w:rsidR="00402D19" w:rsidRPr="00BA2749" w14:paraId="142BE0DE"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16A7C" w14:textId="77777777" w:rsidR="00402D19" w:rsidRDefault="00000000">
            <w:pPr>
              <w:spacing w:before="180" w:after="180"/>
            </w:pPr>
            <w:r>
              <w:rPr>
                <w:b/>
                <w:bCs/>
              </w:rPr>
              <w:t>Arges-12 “Eron”</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F0916" w14:textId="77777777" w:rsidR="00402D19" w:rsidRDefault="00000000">
            <w:pPr>
              <w:spacing w:before="180" w:after="180"/>
            </w:pPr>
            <w:r>
              <w:t>120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C7C5E" w14:textId="77777777" w:rsidR="00402D19" w:rsidRPr="00D86818" w:rsidRDefault="00000000">
            <w:pPr>
              <w:spacing w:before="180" w:after="180"/>
              <w:rPr>
                <w:lang w:val="es-ES"/>
              </w:rPr>
            </w:pPr>
            <w:r w:rsidRPr="00D86818">
              <w:rPr>
                <w:lang w:val="es-ES"/>
              </w:rPr>
              <w:t>Asteroide tipo S con vetas metálicas expuestas.</w:t>
            </w:r>
          </w:p>
        </w:tc>
      </w:tr>
      <w:tr w:rsidR="00402D19" w:rsidRPr="00BA2749" w14:paraId="2152278C"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E5965" w14:textId="77777777" w:rsidR="00402D19" w:rsidRDefault="00000000">
            <w:pPr>
              <w:spacing w:before="180" w:after="180"/>
            </w:pPr>
            <w:r>
              <w:rPr>
                <w:b/>
                <w:bCs/>
              </w:rPr>
              <w:t>Arges-13 “Kyris”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8731A" w14:textId="77777777" w:rsidR="00402D19" w:rsidRDefault="00000000">
            <w:pPr>
              <w:spacing w:before="180" w:after="180"/>
            </w:pPr>
            <w:r>
              <w:t>67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46636" w14:textId="77777777" w:rsidR="00402D19" w:rsidRPr="00D86818" w:rsidRDefault="00000000">
            <w:pPr>
              <w:spacing w:before="180" w:after="180"/>
              <w:rPr>
                <w:lang w:val="es-ES"/>
              </w:rPr>
            </w:pPr>
            <w:r w:rsidRPr="00D86818">
              <w:rPr>
                <w:lang w:val="es-ES"/>
              </w:rPr>
              <w:t>Asteroide binario; dos lóbulos unidos por un cuello estrecho.</w:t>
            </w:r>
          </w:p>
        </w:tc>
      </w:tr>
      <w:tr w:rsidR="00402D19" w:rsidRPr="00BA2749" w14:paraId="53E8A709"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3D822" w14:textId="77777777" w:rsidR="00402D19" w:rsidRDefault="00000000">
            <w:pPr>
              <w:spacing w:before="180" w:after="180"/>
            </w:pPr>
            <w:r>
              <w:rPr>
                <w:b/>
                <w:bCs/>
              </w:rPr>
              <w:t>Arges-14 “Damar”</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78BFB" w14:textId="77777777" w:rsidR="00402D19" w:rsidRDefault="00000000">
            <w:pPr>
              <w:spacing w:before="180" w:after="180"/>
            </w:pPr>
            <w:r>
              <w:t>200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21125" w14:textId="77777777" w:rsidR="00402D19" w:rsidRPr="00D86818" w:rsidRDefault="00000000">
            <w:pPr>
              <w:spacing w:before="180" w:after="180"/>
              <w:rPr>
                <w:lang w:val="es-ES"/>
              </w:rPr>
            </w:pPr>
            <w:r w:rsidRPr="00D86818">
              <w:rPr>
                <w:lang w:val="es-ES"/>
              </w:rPr>
              <w:t>Asteroide diferenciado con núcleo metálico parcial.</w:t>
            </w:r>
          </w:p>
        </w:tc>
      </w:tr>
      <w:tr w:rsidR="00402D19" w:rsidRPr="00BA2749" w14:paraId="0D17BCB2"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CE202" w14:textId="77777777" w:rsidR="00402D19" w:rsidRDefault="00000000">
            <w:pPr>
              <w:spacing w:before="180" w:after="180"/>
            </w:pPr>
            <w:r>
              <w:rPr>
                <w:b/>
                <w:bCs/>
              </w:rPr>
              <w:t>Arges-15 “Ulren”</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7231E" w14:textId="77777777" w:rsidR="00402D19" w:rsidRDefault="00000000">
            <w:pPr>
              <w:spacing w:before="180" w:after="180"/>
            </w:pPr>
            <w:r>
              <w:t>48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B1F2D" w14:textId="77777777" w:rsidR="00402D19" w:rsidRPr="00D86818" w:rsidRDefault="00000000">
            <w:pPr>
              <w:spacing w:before="180" w:after="180"/>
              <w:rPr>
                <w:lang w:val="es-ES"/>
              </w:rPr>
            </w:pPr>
            <w:r w:rsidRPr="00D86818">
              <w:rPr>
                <w:lang w:val="es-ES"/>
              </w:rPr>
              <w:t>Asteroide poroso, probable pila de escombros.</w:t>
            </w:r>
          </w:p>
        </w:tc>
      </w:tr>
      <w:tr w:rsidR="00402D19" w:rsidRPr="00BA2749" w14:paraId="5E4829B4"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EA6BE" w14:textId="77777777" w:rsidR="00402D19" w:rsidRDefault="00000000">
            <w:pPr>
              <w:spacing w:before="180" w:after="180"/>
            </w:pPr>
            <w:r>
              <w:rPr>
                <w:b/>
                <w:bCs/>
              </w:rPr>
              <w:t>Arges-16 “Phor”</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FBC0F" w14:textId="77777777" w:rsidR="00402D19" w:rsidRDefault="00000000">
            <w:pPr>
              <w:spacing w:before="180" w:after="180"/>
            </w:pPr>
            <w:r>
              <w:t>160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E8103" w14:textId="77777777" w:rsidR="00402D19" w:rsidRPr="00D86818" w:rsidRDefault="00000000">
            <w:pPr>
              <w:spacing w:before="180" w:after="180"/>
              <w:rPr>
                <w:lang w:val="es-ES"/>
              </w:rPr>
            </w:pPr>
            <w:r w:rsidRPr="00D86818">
              <w:rPr>
                <w:lang w:val="es-ES"/>
              </w:rPr>
              <w:t>Asteroide oscuro con fuerte absorción en infrarrojo.</w:t>
            </w:r>
          </w:p>
        </w:tc>
      </w:tr>
      <w:tr w:rsidR="00402D19" w:rsidRPr="00BA2749" w14:paraId="12FAC5E6"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4C186" w14:textId="77777777" w:rsidR="00402D19" w:rsidRDefault="00000000">
            <w:pPr>
              <w:spacing w:before="180" w:after="180"/>
            </w:pPr>
            <w:r>
              <w:rPr>
                <w:b/>
                <w:bCs/>
              </w:rPr>
              <w:t>Arges-17 “</w:t>
            </w:r>
            <w:proofErr w:type="spellStart"/>
            <w:r>
              <w:rPr>
                <w:b/>
                <w:bCs/>
              </w:rPr>
              <w:t>Nyxel</w:t>
            </w:r>
            <w:proofErr w:type="spellEnd"/>
            <w:r>
              <w:rPr>
                <w:b/>
                <w:bCs/>
              </w:rPr>
              <w:t>”</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0F112" w14:textId="77777777" w:rsidR="00402D19" w:rsidRDefault="00000000">
            <w:pPr>
              <w:spacing w:before="180" w:after="180"/>
            </w:pPr>
            <w:r>
              <w:t>92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D0CA4" w14:textId="77777777" w:rsidR="00402D19" w:rsidRPr="00D86818" w:rsidRDefault="00000000">
            <w:pPr>
              <w:spacing w:before="180" w:after="180"/>
              <w:rPr>
                <w:lang w:val="es-ES"/>
              </w:rPr>
            </w:pPr>
            <w:r w:rsidRPr="00D86818">
              <w:rPr>
                <w:lang w:val="es-ES"/>
              </w:rPr>
              <w:t>Asteroide rico en carbono con trazas de aminoácidos simples.</w:t>
            </w:r>
          </w:p>
        </w:tc>
      </w:tr>
      <w:tr w:rsidR="00402D19" w:rsidRPr="00BA2749" w14:paraId="397541B7"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6C59F" w14:textId="77777777" w:rsidR="00402D19" w:rsidRDefault="00000000">
            <w:pPr>
              <w:spacing w:before="180" w:after="180"/>
            </w:pPr>
            <w:r>
              <w:rPr>
                <w:b/>
                <w:bCs/>
              </w:rPr>
              <w:t>Arges-18 “</w:t>
            </w:r>
            <w:proofErr w:type="spellStart"/>
            <w:r>
              <w:rPr>
                <w:b/>
                <w:bCs/>
              </w:rPr>
              <w:t>Vaelor</w:t>
            </w:r>
            <w:proofErr w:type="spellEnd"/>
            <w:r>
              <w:rPr>
                <w:b/>
                <w:bCs/>
              </w:rPr>
              <w:t>”</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84007" w14:textId="77777777" w:rsidR="00402D19" w:rsidRDefault="00000000">
            <w:pPr>
              <w:spacing w:before="180" w:after="180"/>
            </w:pPr>
            <w:r>
              <w:t>130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D092A" w14:textId="77777777" w:rsidR="00402D19" w:rsidRPr="00D86818" w:rsidRDefault="00000000">
            <w:pPr>
              <w:spacing w:before="180" w:after="180"/>
              <w:rPr>
                <w:lang w:val="es-ES"/>
              </w:rPr>
            </w:pPr>
            <w:r w:rsidRPr="00D86818">
              <w:rPr>
                <w:lang w:val="es-ES"/>
              </w:rPr>
              <w:t>Asteroide rocoso con inclinación orbital elevada.</w:t>
            </w:r>
          </w:p>
        </w:tc>
      </w:tr>
      <w:tr w:rsidR="00402D19" w:rsidRPr="00BA2749" w14:paraId="6E5EB677" w14:textId="77777777">
        <w:trPr>
          <w:trHeight w:val="77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CF76" w14:textId="77777777" w:rsidR="00402D19" w:rsidRDefault="00000000">
            <w:pPr>
              <w:spacing w:before="180" w:after="180"/>
            </w:pPr>
            <w:r>
              <w:rPr>
                <w:b/>
                <w:bCs/>
              </w:rPr>
              <w:t>Arges-19 “Ithra”</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1D4BC" w14:textId="77777777" w:rsidR="00402D19" w:rsidRDefault="00000000">
            <w:pPr>
              <w:spacing w:before="180" w:after="180"/>
            </w:pPr>
            <w:r>
              <w:t>58 km</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AF53C" w14:textId="77777777" w:rsidR="00402D19" w:rsidRPr="00D86818" w:rsidRDefault="00000000">
            <w:pPr>
              <w:spacing w:before="180" w:after="180"/>
              <w:rPr>
                <w:lang w:val="es-ES"/>
              </w:rPr>
            </w:pPr>
            <w:r w:rsidRPr="00D86818">
              <w:rPr>
                <w:lang w:val="es-ES"/>
              </w:rPr>
              <w:t>Asteroide con rotación caótica, probablemente tras una colisión reciente.</w:t>
            </w:r>
          </w:p>
        </w:tc>
      </w:tr>
    </w:tbl>
    <w:p w14:paraId="647DAAF9" w14:textId="77777777" w:rsidR="00402D19" w:rsidRPr="00D86818" w:rsidRDefault="00402D19" w:rsidP="00D86818">
      <w:pPr>
        <w:pBdr>
          <w:top w:val="nil"/>
          <w:left w:val="nil"/>
          <w:bottom w:val="nil"/>
          <w:right w:val="nil"/>
          <w:between w:val="nil"/>
        </w:pBdr>
        <w:spacing w:before="180" w:after="180"/>
        <w:rPr>
          <w:lang w:val="es-ES"/>
        </w:rPr>
      </w:pPr>
    </w:p>
    <w:sectPr w:rsidR="00402D19" w:rsidRPr="00D86818">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58C56B" w14:textId="77777777" w:rsidR="003C3BF0" w:rsidRDefault="003C3BF0">
      <w:pPr>
        <w:spacing w:after="0"/>
      </w:pPr>
      <w:r>
        <w:separator/>
      </w:r>
    </w:p>
  </w:endnote>
  <w:endnote w:type="continuationSeparator" w:id="0">
    <w:p w14:paraId="0072F485" w14:textId="77777777" w:rsidR="003C3BF0" w:rsidRDefault="003C3B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5E833059-040A-482D-9646-A8BE34DC2D62}"/>
    <w:embedBold r:id="rId2" w:fontKey="{48B759E0-3190-40E0-B455-E09039E98C23}"/>
    <w:embedItalic r:id="rId3" w:fontKey="{1CFF45A1-9584-4102-BC08-536D24ADAEB5}"/>
  </w:font>
  <w:font w:name="Calibri">
    <w:panose1 w:val="020F0502020204030204"/>
    <w:charset w:val="00"/>
    <w:family w:val="swiss"/>
    <w:pitch w:val="variable"/>
    <w:sig w:usb0="E4002EFF" w:usb1="C200247B" w:usb2="00000009" w:usb3="00000000" w:csb0="000001FF" w:csb1="00000000"/>
    <w:embedRegular r:id="rId4" w:fontKey="{F8755B59-1D8E-41AD-B823-AD6D28E05623}"/>
    <w:embedBold r:id="rId5" w:fontKey="{818C1540-7745-4F49-96BE-101C11E6F1B5}"/>
    <w:embedItalic r:id="rId6" w:fontKey="{4E0D4BB7-B94E-4B8A-99FC-8ADB14E76999}"/>
    <w:embedBoldItalic r:id="rId7" w:fontKey="{A0C12997-F1C2-4501-9DC4-1D4AF680E896}"/>
  </w:font>
  <w:font w:name="Consolas">
    <w:panose1 w:val="020B0609020204030204"/>
    <w:charset w:val="00"/>
    <w:family w:val="modern"/>
    <w:pitch w:val="fixed"/>
    <w:sig w:usb0="E00006FF" w:usb1="0000FCFF" w:usb2="00000001" w:usb3="00000000" w:csb0="0000019F" w:csb1="00000000"/>
    <w:embedRegular r:id="rId8" w:fontKey="{4676693A-7C26-4A97-9386-31937CD207FF}"/>
    <w:embedBold r:id="rId9" w:fontKey="{1F79792D-49CA-40F6-8B6D-5CD1B8B0B89E}"/>
    <w:embedItalic r:id="rId10" w:fontKey="{F42BFD21-DCA1-4DB8-839E-940851D14534}"/>
    <w:embedBoldItalic r:id="rId11" w:fontKey="{773AF2EF-C5FE-415D-A388-4FED032451A2}"/>
  </w:font>
  <w:font w:name="Arial Unicode MS">
    <w:altName w:val="Arial"/>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2" w:fontKey="{6617B6A0-51F4-4D46-96C6-9043935E7713}"/>
    <w:embedItalic r:id="rId13" w:fontKey="{65C25825-F564-4FAC-979D-9D61EB5CC7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A48C6" w14:textId="77777777" w:rsidR="00402D19" w:rsidRDefault="00000000">
    <w:pPr>
      <w:tabs>
        <w:tab w:val="center" w:pos="4550"/>
        <w:tab w:val="left" w:pos="5818"/>
      </w:tabs>
      <w:ind w:right="260"/>
      <w:jc w:val="right"/>
      <w:rPr>
        <w:color w:val="0F243E"/>
      </w:rPr>
    </w:pPr>
    <w:r>
      <w:rPr>
        <w:color w:val="548DD4"/>
      </w:rPr>
      <w:t xml:space="preserve">Página </w:t>
    </w:r>
    <w:r>
      <w:rPr>
        <w:color w:val="17365D"/>
      </w:rPr>
      <w:fldChar w:fldCharType="begin"/>
    </w:r>
    <w:r>
      <w:rPr>
        <w:color w:val="17365D"/>
      </w:rPr>
      <w:instrText>PAGE</w:instrText>
    </w:r>
    <w:r>
      <w:rPr>
        <w:color w:val="17365D"/>
      </w:rPr>
      <w:fldChar w:fldCharType="separate"/>
    </w:r>
    <w:r w:rsidR="00D86818">
      <w:rPr>
        <w:noProof/>
        <w:color w:val="17365D"/>
      </w:rPr>
      <w:t>2</w:t>
    </w:r>
    <w:r>
      <w:rPr>
        <w:color w:val="17365D"/>
      </w:rPr>
      <w:fldChar w:fldCharType="end"/>
    </w:r>
    <w:r>
      <w:rPr>
        <w:color w:val="17365D"/>
      </w:rPr>
      <w:t xml:space="preserve"> | </w:t>
    </w:r>
    <w:r>
      <w:rPr>
        <w:color w:val="17365D"/>
      </w:rPr>
      <w:fldChar w:fldCharType="begin"/>
    </w:r>
    <w:r>
      <w:rPr>
        <w:color w:val="17365D"/>
      </w:rPr>
      <w:instrText>NUMPAGES</w:instrText>
    </w:r>
    <w:r>
      <w:rPr>
        <w:color w:val="17365D"/>
      </w:rPr>
      <w:fldChar w:fldCharType="separate"/>
    </w:r>
    <w:r w:rsidR="00D86818">
      <w:rPr>
        <w:noProof/>
        <w:color w:val="17365D"/>
      </w:rPr>
      <w:t>3</w:t>
    </w:r>
    <w:r>
      <w:rPr>
        <w:color w:val="17365D"/>
      </w:rPr>
      <w:fldChar w:fldCharType="end"/>
    </w:r>
  </w:p>
  <w:p w14:paraId="4AD6CF1D" w14:textId="77777777" w:rsidR="00402D19" w:rsidRDefault="00402D19">
    <w:pPr>
      <w:pBdr>
        <w:top w:val="nil"/>
        <w:left w:val="nil"/>
        <w:bottom w:val="nil"/>
        <w:right w:val="nil"/>
        <w:between w:val="nil"/>
      </w:pBdr>
      <w:tabs>
        <w:tab w:val="center" w:pos="4252"/>
        <w:tab w:val="right" w:pos="8504"/>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1B8D6A" w14:textId="77777777" w:rsidR="003C3BF0" w:rsidRDefault="003C3BF0">
      <w:pPr>
        <w:spacing w:after="0"/>
      </w:pPr>
      <w:r>
        <w:separator/>
      </w:r>
    </w:p>
  </w:footnote>
  <w:footnote w:type="continuationSeparator" w:id="0">
    <w:p w14:paraId="64AEAEB1" w14:textId="77777777" w:rsidR="003C3BF0" w:rsidRDefault="003C3BF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48C0C" w14:textId="77777777" w:rsidR="00402D19" w:rsidRDefault="00000000">
    <w:pPr>
      <w:pBdr>
        <w:top w:val="nil"/>
        <w:left w:val="nil"/>
        <w:bottom w:val="nil"/>
        <w:right w:val="nil"/>
        <w:between w:val="nil"/>
      </w:pBdr>
      <w:tabs>
        <w:tab w:val="center" w:pos="4252"/>
        <w:tab w:val="right" w:pos="8504"/>
      </w:tabs>
      <w:spacing w:after="0"/>
      <w:rPr>
        <w:color w:val="000000"/>
        <w:sz w:val="22"/>
        <w:szCs w:val="22"/>
      </w:rPr>
    </w:pPr>
    <w:proofErr w:type="spellStart"/>
    <w:r>
      <w:rPr>
        <w:color w:val="000000"/>
        <w:sz w:val="22"/>
        <w:szCs w:val="22"/>
      </w:rPr>
      <w:t>Divulgación</w:t>
    </w:r>
    <w:proofErr w:type="spellEnd"/>
    <w:r>
      <w:rPr>
        <w:color w:val="000000"/>
        <w:sz w:val="22"/>
        <w:szCs w:val="22"/>
      </w:rPr>
      <w:t xml:space="preserve"> Planetaria: 2025-07</w:t>
    </w:r>
  </w:p>
  <w:p w14:paraId="598D64D3" w14:textId="77777777" w:rsidR="00402D19" w:rsidRDefault="00402D19">
    <w:pPr>
      <w:pBdr>
        <w:top w:val="nil"/>
        <w:left w:val="nil"/>
        <w:bottom w:val="nil"/>
        <w:right w:val="nil"/>
        <w:between w:val="nil"/>
      </w:pBdr>
      <w:tabs>
        <w:tab w:val="center" w:pos="4252"/>
        <w:tab w:val="right" w:pos="8504"/>
      </w:tabs>
      <w:spacing w:after="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E7EE5" w14:textId="77777777" w:rsidR="00402D19" w:rsidRDefault="00402D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B7C61"/>
    <w:multiLevelType w:val="multilevel"/>
    <w:tmpl w:val="EBF0FE6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35626B8"/>
    <w:multiLevelType w:val="multilevel"/>
    <w:tmpl w:val="103AFC0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4AD179A"/>
    <w:multiLevelType w:val="multilevel"/>
    <w:tmpl w:val="51E087D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0C7C2DD6"/>
    <w:multiLevelType w:val="multilevel"/>
    <w:tmpl w:val="2DD00AE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0DA6505F"/>
    <w:multiLevelType w:val="multilevel"/>
    <w:tmpl w:val="2D3019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 w15:restartNumberingAfterBreak="0">
    <w:nsid w:val="11855103"/>
    <w:multiLevelType w:val="multilevel"/>
    <w:tmpl w:val="54AEF1C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 w15:restartNumberingAfterBreak="0">
    <w:nsid w:val="130C717A"/>
    <w:multiLevelType w:val="multilevel"/>
    <w:tmpl w:val="46FEDEC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 w15:restartNumberingAfterBreak="0">
    <w:nsid w:val="13833C48"/>
    <w:multiLevelType w:val="multilevel"/>
    <w:tmpl w:val="CF10528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 w15:restartNumberingAfterBreak="0">
    <w:nsid w:val="18191A91"/>
    <w:multiLevelType w:val="multilevel"/>
    <w:tmpl w:val="D14CF68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 w15:restartNumberingAfterBreak="0">
    <w:nsid w:val="1F4C51C5"/>
    <w:multiLevelType w:val="multilevel"/>
    <w:tmpl w:val="7A8E0D5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 w15:restartNumberingAfterBreak="0">
    <w:nsid w:val="2D2F258A"/>
    <w:multiLevelType w:val="multilevel"/>
    <w:tmpl w:val="AFD29E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2D816FFB"/>
    <w:multiLevelType w:val="multilevel"/>
    <w:tmpl w:val="9448F28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2E0A740C"/>
    <w:multiLevelType w:val="multilevel"/>
    <w:tmpl w:val="9C10B59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3AC31D0D"/>
    <w:multiLevelType w:val="multilevel"/>
    <w:tmpl w:val="4F96BF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 w15:restartNumberingAfterBreak="0">
    <w:nsid w:val="3D4240B4"/>
    <w:multiLevelType w:val="multilevel"/>
    <w:tmpl w:val="E01A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1B6470"/>
    <w:multiLevelType w:val="multilevel"/>
    <w:tmpl w:val="C64CE5C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 w15:restartNumberingAfterBreak="0">
    <w:nsid w:val="4EDF0736"/>
    <w:multiLevelType w:val="multilevel"/>
    <w:tmpl w:val="AC6667B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 w15:restartNumberingAfterBreak="0">
    <w:nsid w:val="596A7D7F"/>
    <w:multiLevelType w:val="multilevel"/>
    <w:tmpl w:val="7316909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 w15:restartNumberingAfterBreak="0">
    <w:nsid w:val="5F905DD2"/>
    <w:multiLevelType w:val="multilevel"/>
    <w:tmpl w:val="0414F3A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63476436"/>
    <w:multiLevelType w:val="multilevel"/>
    <w:tmpl w:val="1A0EE42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0" w15:restartNumberingAfterBreak="0">
    <w:nsid w:val="64EE507B"/>
    <w:multiLevelType w:val="multilevel"/>
    <w:tmpl w:val="6ED43D2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1" w15:restartNumberingAfterBreak="0">
    <w:nsid w:val="658157C1"/>
    <w:multiLevelType w:val="multilevel"/>
    <w:tmpl w:val="C352C0F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2" w15:restartNumberingAfterBreak="0">
    <w:nsid w:val="669354FB"/>
    <w:multiLevelType w:val="multilevel"/>
    <w:tmpl w:val="DB7815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41507531">
    <w:abstractNumId w:val="19"/>
  </w:num>
  <w:num w:numId="2" w16cid:durableId="395247639">
    <w:abstractNumId w:val="0"/>
  </w:num>
  <w:num w:numId="3" w16cid:durableId="208108588">
    <w:abstractNumId w:val="15"/>
  </w:num>
  <w:num w:numId="4" w16cid:durableId="115610545">
    <w:abstractNumId w:val="18"/>
  </w:num>
  <w:num w:numId="5" w16cid:durableId="1447963023">
    <w:abstractNumId w:val="22"/>
  </w:num>
  <w:num w:numId="6" w16cid:durableId="337510818">
    <w:abstractNumId w:val="7"/>
  </w:num>
  <w:num w:numId="7" w16cid:durableId="210381800">
    <w:abstractNumId w:val="10"/>
  </w:num>
  <w:num w:numId="8" w16cid:durableId="173807608">
    <w:abstractNumId w:val="3"/>
  </w:num>
  <w:num w:numId="9" w16cid:durableId="4718666">
    <w:abstractNumId w:val="20"/>
  </w:num>
  <w:num w:numId="10" w16cid:durableId="1928272356">
    <w:abstractNumId w:val="11"/>
  </w:num>
  <w:num w:numId="11" w16cid:durableId="1382365016">
    <w:abstractNumId w:val="9"/>
  </w:num>
  <w:num w:numId="12" w16cid:durableId="571743688">
    <w:abstractNumId w:val="2"/>
  </w:num>
  <w:num w:numId="13" w16cid:durableId="1072777466">
    <w:abstractNumId w:val="21"/>
  </w:num>
  <w:num w:numId="14" w16cid:durableId="195238742">
    <w:abstractNumId w:val="13"/>
  </w:num>
  <w:num w:numId="15" w16cid:durableId="315190695">
    <w:abstractNumId w:val="5"/>
  </w:num>
  <w:num w:numId="16" w16cid:durableId="12194733">
    <w:abstractNumId w:val="16"/>
  </w:num>
  <w:num w:numId="17" w16cid:durableId="1265260563">
    <w:abstractNumId w:val="6"/>
  </w:num>
  <w:num w:numId="18" w16cid:durableId="329060618">
    <w:abstractNumId w:val="12"/>
  </w:num>
  <w:num w:numId="19" w16cid:durableId="527916087">
    <w:abstractNumId w:val="4"/>
  </w:num>
  <w:num w:numId="20" w16cid:durableId="1902135834">
    <w:abstractNumId w:val="17"/>
  </w:num>
  <w:num w:numId="21" w16cid:durableId="74328627">
    <w:abstractNumId w:val="1"/>
  </w:num>
  <w:num w:numId="22" w16cid:durableId="1044479282">
    <w:abstractNumId w:val="8"/>
  </w:num>
  <w:num w:numId="23" w16cid:durableId="3847641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D19"/>
    <w:rsid w:val="002A7C9F"/>
    <w:rsid w:val="00335E63"/>
    <w:rsid w:val="003C3BF0"/>
    <w:rsid w:val="00402D19"/>
    <w:rsid w:val="007E6153"/>
    <w:rsid w:val="00BA2749"/>
    <w:rsid w:val="00C5628F"/>
    <w:rsid w:val="00D86818"/>
    <w:rsid w:val="00FA10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7956D"/>
  <w15:docId w15:val="{A27F7DF0-0C0A-4B2B-8D5D-787D29C0E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 w:eastAsia="es-E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rFonts w:ascii="Calibri" w:eastAsia="Calibri" w:hAnsi="Calibri" w:cs="Calibri"/>
      <w:b/>
      <w:bCs/>
      <w:color w:val="4F81BD"/>
      <w:sz w:val="32"/>
      <w:szCs w:val="32"/>
    </w:rPr>
  </w:style>
  <w:style w:type="paragraph" w:styleId="Ttulo2">
    <w:name w:val="heading 2"/>
    <w:basedOn w:val="Normal"/>
    <w:next w:val="Normal"/>
    <w:uiPriority w:val="9"/>
    <w:unhideWhenUsed/>
    <w:qFormat/>
    <w:pPr>
      <w:keepNext/>
      <w:keepLines/>
      <w:spacing w:before="200" w:after="0"/>
      <w:outlineLvl w:val="1"/>
    </w:pPr>
    <w:rPr>
      <w:rFonts w:ascii="Calibri" w:eastAsia="Calibri" w:hAnsi="Calibri" w:cs="Calibri"/>
      <w:b/>
      <w:bCs/>
      <w:color w:val="4F81BD"/>
      <w:sz w:val="28"/>
      <w:szCs w:val="28"/>
    </w:rPr>
  </w:style>
  <w:style w:type="paragraph" w:styleId="Ttulo3">
    <w:name w:val="heading 3"/>
    <w:basedOn w:val="Normal"/>
    <w:next w:val="Normal"/>
    <w:uiPriority w:val="9"/>
    <w:unhideWhenUsed/>
    <w:qFormat/>
    <w:pPr>
      <w:keepNext/>
      <w:keepLines/>
      <w:spacing w:before="200" w:after="0"/>
      <w:outlineLvl w:val="2"/>
    </w:pPr>
    <w:rPr>
      <w:rFonts w:ascii="Calibri" w:eastAsia="Calibri" w:hAnsi="Calibri" w:cs="Calibri"/>
      <w:b/>
      <w:bCs/>
      <w:color w:val="4F81BD"/>
    </w:rPr>
  </w:style>
  <w:style w:type="paragraph" w:styleId="Ttulo4">
    <w:name w:val="heading 4"/>
    <w:basedOn w:val="Normal"/>
    <w:next w:val="Normal"/>
    <w:uiPriority w:val="9"/>
    <w:semiHidden/>
    <w:unhideWhenUsed/>
    <w:qFormat/>
    <w:pPr>
      <w:keepNext/>
      <w:keepLines/>
      <w:spacing w:before="200" w:after="0"/>
      <w:outlineLvl w:val="3"/>
    </w:pPr>
    <w:rPr>
      <w:rFonts w:ascii="Calibri" w:eastAsia="Calibri" w:hAnsi="Calibri" w:cs="Calibri"/>
      <w:i/>
      <w:iCs/>
      <w:color w:val="4F81BD"/>
    </w:rPr>
  </w:style>
  <w:style w:type="paragraph" w:styleId="Ttulo5">
    <w:name w:val="heading 5"/>
    <w:basedOn w:val="Normal"/>
    <w:next w:val="Normal"/>
    <w:uiPriority w:val="9"/>
    <w:semiHidden/>
    <w:unhideWhenUsed/>
    <w:qFormat/>
    <w:pPr>
      <w:keepNext/>
      <w:keepLines/>
      <w:spacing w:before="200" w:after="0"/>
      <w:outlineLvl w:val="4"/>
    </w:pPr>
    <w:rPr>
      <w:rFonts w:ascii="Calibri" w:eastAsia="Calibri" w:hAnsi="Calibri" w:cs="Calibri"/>
      <w:color w:val="4F81BD"/>
    </w:rPr>
  </w:style>
  <w:style w:type="paragraph" w:styleId="Ttulo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240"/>
      <w:jc w:val="center"/>
    </w:pPr>
    <w:rPr>
      <w:rFonts w:ascii="Calibri" w:eastAsia="Calibri" w:hAnsi="Calibri" w:cs="Calibri"/>
      <w:b/>
      <w:bCs/>
      <w:color w:val="335B8A"/>
      <w:sz w:val="36"/>
      <w:szCs w:val="36"/>
    </w:rPr>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next w:val="Textoindependiente"/>
    <w:uiPriority w:val="39"/>
    <w:unhideWhenUsed/>
    <w:qFormat/>
    <w:pPr>
      <w:spacing w:before="240" w:line="259" w:lineRule="auto"/>
    </w:pPr>
    <w:rPr>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Encabezado">
    <w:name w:val="header"/>
    <w:basedOn w:val="Normal"/>
    <w:link w:val="EncabezadoCar"/>
    <w:uiPriority w:val="99"/>
    <w:rsid w:val="00671A31"/>
    <w:pPr>
      <w:tabs>
        <w:tab w:val="center" w:pos="4252"/>
        <w:tab w:val="right" w:pos="8504"/>
      </w:tabs>
      <w:spacing w:after="0"/>
    </w:pPr>
  </w:style>
  <w:style w:type="character" w:customStyle="1" w:styleId="EncabezadoCar">
    <w:name w:val="Encabezado Car"/>
    <w:basedOn w:val="Fuentedeprrafopredeter"/>
    <w:link w:val="Encabezado"/>
    <w:uiPriority w:val="99"/>
    <w:rsid w:val="00671A31"/>
  </w:style>
  <w:style w:type="paragraph" w:styleId="Piedepgina">
    <w:name w:val="footer"/>
    <w:basedOn w:val="Normal"/>
    <w:link w:val="PiedepginaCar"/>
    <w:rsid w:val="00671A31"/>
    <w:pPr>
      <w:tabs>
        <w:tab w:val="center" w:pos="4252"/>
        <w:tab w:val="right" w:pos="8504"/>
      </w:tabs>
      <w:spacing w:after="0"/>
    </w:pPr>
  </w:style>
  <w:style w:type="character" w:customStyle="1" w:styleId="PiedepginaCar">
    <w:name w:val="Pie de página Car"/>
    <w:basedOn w:val="Fuentedeprrafopredeter"/>
    <w:link w:val="Piedepgina"/>
    <w:rsid w:val="00671A31"/>
  </w:style>
  <w:style w:type="paragraph" w:styleId="Subttulo">
    <w:name w:val="Subtitle"/>
    <w:basedOn w:val="Normal"/>
    <w:next w:val="Normal"/>
    <w:uiPriority w:val="11"/>
    <w:qFormat/>
    <w:pPr>
      <w:keepNext/>
      <w:keepLines/>
      <w:spacing w:before="240" w:after="240"/>
      <w:jc w:val="center"/>
    </w:pPr>
    <w:rPr>
      <w:rFonts w:ascii="Calibri" w:eastAsia="Calibri" w:hAnsi="Calibri" w:cs="Calibri"/>
      <w:b/>
      <w:bCs/>
      <w:color w:val="335B8A"/>
      <w:sz w:val="30"/>
      <w:szCs w:val="30"/>
    </w:rPr>
  </w:style>
  <w:style w:type="table" w:customStyle="1" w:styleId="a">
    <w:basedOn w:val="TableNormal"/>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0">
    <w:basedOn w:val="TableNormal"/>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MaqDbhLIn3JK7vNlGQEotEUOBQ==">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17</Pages>
  <Words>4851</Words>
  <Characters>26686</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 Alberto Romero</dc:creator>
  <cp:lastModifiedBy>Manuel Alberto Romero</cp:lastModifiedBy>
  <cp:revision>4</cp:revision>
  <dcterms:created xsi:type="dcterms:W3CDTF">2025-09-03T22:19:00Z</dcterms:created>
  <dcterms:modified xsi:type="dcterms:W3CDTF">2026-01-20T10:56:00Z</dcterms:modified>
</cp:coreProperties>
</file>